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2E1B" w:rsidRPr="00D62E1B" w:rsidRDefault="00D62E1B" w:rsidP="00D62E1B">
      <w:pPr>
        <w:tabs>
          <w:tab w:val="left" w:pos="4678"/>
        </w:tabs>
        <w:spacing w:after="0" w:line="240" w:lineRule="auto"/>
        <w:ind w:left="5529"/>
        <w:jc w:val="center"/>
        <w:rPr>
          <w:rFonts w:ascii="Times New Roman" w:eastAsia="Times New Roman" w:hAnsi="Times New Roman" w:cs="Times New Roman"/>
          <w:b/>
          <w:sz w:val="28"/>
          <w:szCs w:val="28"/>
          <w:lang w:eastAsia="en-US"/>
        </w:rPr>
      </w:pPr>
      <w:r w:rsidRPr="00D62E1B">
        <w:rPr>
          <w:rFonts w:ascii="Times New Roman" w:eastAsia="Times New Roman" w:hAnsi="Times New Roman" w:cs="Times New Roman"/>
          <w:b/>
          <w:sz w:val="28"/>
          <w:szCs w:val="28"/>
          <w:lang w:eastAsia="en-US"/>
        </w:rPr>
        <w:t xml:space="preserve">ПРИЛОЖЕНИЕ № </w:t>
      </w:r>
      <w:r w:rsidRPr="00D62E1B">
        <w:rPr>
          <w:rFonts w:ascii="Times New Roman" w:eastAsia="Times New Roman" w:hAnsi="Times New Roman" w:cs="Times New Roman"/>
          <w:b/>
          <w:sz w:val="28"/>
          <w:szCs w:val="28"/>
          <w:lang w:eastAsia="en-US"/>
        </w:rPr>
        <w:t>20</w:t>
      </w:r>
    </w:p>
    <w:p w:rsidR="00D62E1B" w:rsidRPr="00D62E1B" w:rsidRDefault="00D62E1B" w:rsidP="00D62E1B">
      <w:pPr>
        <w:spacing w:after="0" w:line="240" w:lineRule="auto"/>
        <w:jc w:val="center"/>
        <w:rPr>
          <w:rFonts w:ascii="Times New Roman" w:eastAsia="Times New Roman" w:hAnsi="Times New Roman" w:cs="Times New Roman"/>
          <w:b/>
          <w:sz w:val="32"/>
          <w:szCs w:val="32"/>
          <w:lang w:eastAsia="en-US"/>
        </w:rPr>
      </w:pPr>
    </w:p>
    <w:p w:rsidR="00D62E1B" w:rsidRPr="00D62E1B" w:rsidRDefault="00D62E1B" w:rsidP="00D62E1B">
      <w:pPr>
        <w:spacing w:after="0" w:line="240" w:lineRule="auto"/>
        <w:jc w:val="center"/>
        <w:rPr>
          <w:rFonts w:ascii="Times New Roman" w:hAnsi="Times New Roman" w:cs="Times New Roman"/>
          <w:b/>
          <w:color w:val="000000" w:themeColor="text1"/>
          <w:sz w:val="28"/>
          <w:szCs w:val="28"/>
        </w:rPr>
      </w:pPr>
      <w:r w:rsidRPr="00D62E1B">
        <w:rPr>
          <w:rFonts w:ascii="Times New Roman" w:hAnsi="Times New Roman" w:cs="Times New Roman"/>
          <w:b/>
          <w:color w:val="000000" w:themeColor="text1"/>
          <w:sz w:val="28"/>
          <w:szCs w:val="28"/>
        </w:rPr>
        <w:t xml:space="preserve">НОРМАТИВЫ </w:t>
      </w:r>
    </w:p>
    <w:p w:rsidR="00D62E1B" w:rsidRPr="00D62E1B" w:rsidRDefault="00D62E1B" w:rsidP="00D62E1B">
      <w:pPr>
        <w:spacing w:after="0" w:line="240" w:lineRule="auto"/>
        <w:jc w:val="center"/>
        <w:rPr>
          <w:rFonts w:ascii="Times New Roman" w:hAnsi="Times New Roman" w:cs="Times New Roman"/>
          <w:b/>
          <w:color w:val="000000" w:themeColor="text1"/>
          <w:sz w:val="28"/>
          <w:szCs w:val="28"/>
        </w:rPr>
      </w:pPr>
      <w:r w:rsidRPr="00D62E1B">
        <w:rPr>
          <w:rFonts w:ascii="Times New Roman" w:hAnsi="Times New Roman" w:cs="Times New Roman"/>
          <w:b/>
          <w:color w:val="000000" w:themeColor="text1"/>
          <w:sz w:val="28"/>
          <w:szCs w:val="28"/>
        </w:rPr>
        <w:t xml:space="preserve">количества цены, товаров, работ, услуг </w:t>
      </w:r>
    </w:p>
    <w:p w:rsidR="00D62E1B" w:rsidRPr="00D62E1B" w:rsidRDefault="00D62E1B" w:rsidP="00D62E1B">
      <w:pPr>
        <w:spacing w:after="0" w:line="240" w:lineRule="auto"/>
        <w:jc w:val="center"/>
        <w:rPr>
          <w:rFonts w:ascii="Times New Roman" w:hAnsi="Times New Roman" w:cs="Times New Roman"/>
          <w:b/>
          <w:color w:val="000000" w:themeColor="text1"/>
          <w:sz w:val="28"/>
          <w:szCs w:val="28"/>
        </w:rPr>
      </w:pPr>
      <w:r w:rsidRPr="00D62E1B">
        <w:rPr>
          <w:rFonts w:ascii="Times New Roman" w:hAnsi="Times New Roman" w:cs="Times New Roman"/>
          <w:b/>
          <w:color w:val="000000" w:themeColor="text1"/>
          <w:sz w:val="28"/>
          <w:szCs w:val="28"/>
        </w:rPr>
        <w:t xml:space="preserve"> на обеспечение функций муниципального казенного учреждения «Молодежный центр «Параллель»</w:t>
      </w:r>
    </w:p>
    <w:p w:rsidR="00D62E1B" w:rsidRDefault="00D62E1B"/>
    <w:p w:rsidR="00D62E1B" w:rsidRPr="00422E05" w:rsidRDefault="00D62E1B" w:rsidP="00D62E1B">
      <w:pPr>
        <w:pStyle w:val="a3"/>
        <w:numPr>
          <w:ilvl w:val="0"/>
          <w:numId w:val="14"/>
        </w:numPr>
        <w:spacing w:after="0" w:line="240" w:lineRule="auto"/>
        <w:ind w:left="0" w:firstLine="0"/>
        <w:jc w:val="center"/>
        <w:rPr>
          <w:rFonts w:ascii="Times New Roman" w:eastAsia="Times New Roman" w:hAnsi="Times New Roman" w:cs="Times New Roman"/>
          <w:sz w:val="28"/>
          <w:szCs w:val="28"/>
          <w:lang w:eastAsia="en-US"/>
        </w:rPr>
      </w:pPr>
      <w:r w:rsidRPr="00422E05">
        <w:rPr>
          <w:rFonts w:ascii="Times New Roman" w:eastAsia="Times New Roman" w:hAnsi="Times New Roman" w:cs="Times New Roman"/>
          <w:sz w:val="28"/>
          <w:szCs w:val="28"/>
          <w:lang w:eastAsia="en-US"/>
        </w:rPr>
        <w:t>ЗАТРАТЫ НА ИНФОРМАЦИОННО-КОММУНИКАЦИОННЫЕ ТЕХНОЛОГИИ</w:t>
      </w:r>
    </w:p>
    <w:p w:rsidR="00D62E1B" w:rsidRPr="00422E05" w:rsidRDefault="00D62E1B" w:rsidP="00D62E1B">
      <w:pPr>
        <w:spacing w:after="0" w:line="240" w:lineRule="auto"/>
        <w:contextualSpacing/>
        <w:jc w:val="center"/>
        <w:rPr>
          <w:rFonts w:ascii="Times New Roman" w:eastAsia="Times New Roman" w:hAnsi="Times New Roman" w:cs="Times New Roman"/>
          <w:sz w:val="28"/>
          <w:szCs w:val="28"/>
          <w:lang w:eastAsia="en-US"/>
        </w:rPr>
      </w:pPr>
    </w:p>
    <w:p w:rsidR="00D62E1B" w:rsidRPr="00422E05" w:rsidRDefault="00D62E1B" w:rsidP="00D62E1B">
      <w:pPr>
        <w:spacing w:after="0" w:line="240" w:lineRule="auto"/>
        <w:contextualSpacing/>
        <w:jc w:val="center"/>
        <w:rPr>
          <w:rFonts w:ascii="Times New Roman" w:eastAsia="Times New Roman" w:hAnsi="Times New Roman" w:cs="Times New Roman"/>
          <w:sz w:val="28"/>
          <w:szCs w:val="28"/>
          <w:lang w:eastAsia="en-US"/>
        </w:rPr>
      </w:pPr>
      <w:r w:rsidRPr="00422E05">
        <w:rPr>
          <w:rFonts w:ascii="Times New Roman" w:eastAsia="Times New Roman" w:hAnsi="Times New Roman" w:cs="Times New Roman"/>
          <w:sz w:val="28"/>
          <w:szCs w:val="28"/>
          <w:lang w:eastAsia="en-US"/>
        </w:rPr>
        <w:t>Затраты на услуги связи</w:t>
      </w:r>
    </w:p>
    <w:p w:rsidR="00D62E1B" w:rsidRPr="00422E05" w:rsidRDefault="00D62E1B" w:rsidP="00D62E1B">
      <w:pPr>
        <w:spacing w:after="0" w:line="240" w:lineRule="auto"/>
        <w:contextualSpacing/>
        <w:jc w:val="center"/>
        <w:rPr>
          <w:rFonts w:ascii="Times New Roman" w:eastAsia="Times New Roman" w:hAnsi="Times New Roman" w:cs="Times New Roman"/>
          <w:sz w:val="28"/>
          <w:szCs w:val="28"/>
          <w:lang w:eastAsia="en-US"/>
        </w:rPr>
      </w:pPr>
    </w:p>
    <w:p w:rsidR="00D62E1B" w:rsidRPr="00422E05" w:rsidRDefault="00D62E1B" w:rsidP="00D62E1B">
      <w:pPr>
        <w:spacing w:after="0" w:line="240" w:lineRule="auto"/>
        <w:contextualSpacing/>
        <w:jc w:val="right"/>
        <w:rPr>
          <w:rFonts w:ascii="Times New Roman" w:eastAsia="Times New Roman" w:hAnsi="Times New Roman" w:cs="Times New Roman"/>
          <w:sz w:val="28"/>
          <w:szCs w:val="28"/>
          <w:lang w:eastAsia="en-US"/>
        </w:rPr>
      </w:pPr>
      <w:r w:rsidRPr="00422E05">
        <w:rPr>
          <w:rFonts w:ascii="Times New Roman" w:eastAsia="Times New Roman" w:hAnsi="Times New Roman" w:cs="Times New Roman"/>
          <w:sz w:val="28"/>
          <w:szCs w:val="28"/>
          <w:lang w:eastAsia="en-US"/>
        </w:rPr>
        <w:t>Таблица №</w:t>
      </w:r>
      <w:r>
        <w:rPr>
          <w:rFonts w:ascii="Times New Roman" w:eastAsia="Times New Roman" w:hAnsi="Times New Roman" w:cs="Times New Roman"/>
          <w:sz w:val="28"/>
          <w:szCs w:val="28"/>
          <w:lang w:eastAsia="en-US"/>
        </w:rPr>
        <w:t xml:space="preserve"> </w:t>
      </w:r>
      <w:r w:rsidRPr="00422E05">
        <w:rPr>
          <w:rFonts w:ascii="Times New Roman" w:eastAsia="Times New Roman" w:hAnsi="Times New Roman" w:cs="Times New Roman"/>
          <w:sz w:val="28"/>
          <w:szCs w:val="28"/>
          <w:lang w:eastAsia="en-US"/>
        </w:rPr>
        <w:t>1</w:t>
      </w:r>
    </w:p>
    <w:p w:rsidR="00D62E1B" w:rsidRPr="00422E05" w:rsidRDefault="00D62E1B" w:rsidP="00D62E1B">
      <w:pPr>
        <w:spacing w:after="0" w:line="240" w:lineRule="auto"/>
        <w:contextualSpacing/>
        <w:jc w:val="center"/>
        <w:rPr>
          <w:rFonts w:ascii="Times New Roman" w:eastAsia="Times New Roman" w:hAnsi="Times New Roman" w:cs="Times New Roman"/>
          <w:sz w:val="28"/>
          <w:szCs w:val="28"/>
          <w:lang w:eastAsia="en-US"/>
        </w:rPr>
      </w:pPr>
      <w:r w:rsidRPr="00422E05">
        <w:rPr>
          <w:rFonts w:ascii="Times New Roman" w:eastAsia="Times New Roman" w:hAnsi="Times New Roman" w:cs="Times New Roman"/>
          <w:sz w:val="28"/>
          <w:szCs w:val="28"/>
          <w:lang w:eastAsia="en-US"/>
        </w:rPr>
        <w:t>Затраты на абонентскую плату</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16"/>
        <w:gridCol w:w="2645"/>
        <w:gridCol w:w="2341"/>
        <w:gridCol w:w="2437"/>
      </w:tblGrid>
      <w:tr w:rsidR="00D62E1B" w:rsidRPr="00422E05" w:rsidTr="006D2C7B">
        <w:tc>
          <w:tcPr>
            <w:tcW w:w="2216" w:type="dxa"/>
          </w:tcPr>
          <w:p w:rsidR="00D62E1B" w:rsidRPr="00422E05" w:rsidRDefault="00D62E1B" w:rsidP="006D2C7B">
            <w:pPr>
              <w:widowControl w:val="0"/>
              <w:autoSpaceDE w:val="0"/>
              <w:autoSpaceDN w:val="0"/>
              <w:adjustRightInd w:val="0"/>
              <w:spacing w:after="0" w:line="240" w:lineRule="auto"/>
              <w:jc w:val="center"/>
              <w:outlineLvl w:val="1"/>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Наименование</w:t>
            </w:r>
          </w:p>
        </w:tc>
        <w:tc>
          <w:tcPr>
            <w:tcW w:w="2645" w:type="dxa"/>
          </w:tcPr>
          <w:p w:rsidR="00D62E1B" w:rsidRPr="00422E05" w:rsidRDefault="00D62E1B" w:rsidP="006D2C7B">
            <w:pPr>
              <w:widowControl w:val="0"/>
              <w:autoSpaceDE w:val="0"/>
              <w:autoSpaceDN w:val="0"/>
              <w:adjustRightInd w:val="0"/>
              <w:spacing w:after="0" w:line="240" w:lineRule="auto"/>
              <w:jc w:val="center"/>
              <w:outlineLvl w:val="1"/>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Количество абонентских номеров пользовательского (оконечного) оборудования, подключенного к сети местной телефонной связи, используемых для передачи голосовой информации, шт.</w:t>
            </w:r>
          </w:p>
        </w:tc>
        <w:tc>
          <w:tcPr>
            <w:tcW w:w="2341" w:type="dxa"/>
          </w:tcPr>
          <w:p w:rsidR="00D62E1B" w:rsidRPr="00422E05" w:rsidRDefault="00D62E1B" w:rsidP="006D2C7B">
            <w:pPr>
              <w:widowControl w:val="0"/>
              <w:autoSpaceDE w:val="0"/>
              <w:autoSpaceDN w:val="0"/>
              <w:adjustRightInd w:val="0"/>
              <w:spacing w:after="0" w:line="240" w:lineRule="auto"/>
              <w:jc w:val="center"/>
              <w:outlineLvl w:val="1"/>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Цена абонентской платы в расчете на 1 абонентский номер для передачи голосовой информации в месяц (не более), руб.</w:t>
            </w:r>
          </w:p>
        </w:tc>
        <w:tc>
          <w:tcPr>
            <w:tcW w:w="2437" w:type="dxa"/>
          </w:tcPr>
          <w:p w:rsidR="00D62E1B" w:rsidRPr="00422E05" w:rsidRDefault="00D62E1B" w:rsidP="006D2C7B">
            <w:pPr>
              <w:widowControl w:val="0"/>
              <w:autoSpaceDE w:val="0"/>
              <w:autoSpaceDN w:val="0"/>
              <w:adjustRightInd w:val="0"/>
              <w:spacing w:after="0" w:line="240" w:lineRule="auto"/>
              <w:jc w:val="center"/>
              <w:outlineLvl w:val="1"/>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Количество месяцев предоставления услуги</w:t>
            </w:r>
          </w:p>
        </w:tc>
      </w:tr>
      <w:tr w:rsidR="00D62E1B" w:rsidRPr="00422E05" w:rsidTr="006D2C7B">
        <w:tc>
          <w:tcPr>
            <w:tcW w:w="2216" w:type="dxa"/>
          </w:tcPr>
          <w:p w:rsidR="00D62E1B" w:rsidRPr="00422E05" w:rsidRDefault="00D62E1B" w:rsidP="006D2C7B">
            <w:pPr>
              <w:widowControl w:val="0"/>
              <w:autoSpaceDE w:val="0"/>
              <w:autoSpaceDN w:val="0"/>
              <w:adjustRightInd w:val="0"/>
              <w:spacing w:after="0" w:line="240" w:lineRule="auto"/>
              <w:outlineLvl w:val="1"/>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Местная телефонная связь, используемая для передачи голосовой информации</w:t>
            </w:r>
          </w:p>
        </w:tc>
        <w:tc>
          <w:tcPr>
            <w:tcW w:w="2645" w:type="dxa"/>
          </w:tcPr>
          <w:p w:rsidR="00D62E1B" w:rsidRPr="00422E05" w:rsidRDefault="00D62E1B" w:rsidP="006D2C7B">
            <w:pPr>
              <w:widowControl w:val="0"/>
              <w:autoSpaceDE w:val="0"/>
              <w:autoSpaceDN w:val="0"/>
              <w:adjustRightInd w:val="0"/>
              <w:spacing w:after="0" w:line="240" w:lineRule="auto"/>
              <w:jc w:val="center"/>
              <w:outlineLvl w:val="1"/>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1</w:t>
            </w:r>
          </w:p>
        </w:tc>
        <w:tc>
          <w:tcPr>
            <w:tcW w:w="2341" w:type="dxa"/>
          </w:tcPr>
          <w:p w:rsidR="00D62E1B" w:rsidRPr="00422E05" w:rsidRDefault="00D62E1B" w:rsidP="006D2C7B">
            <w:pPr>
              <w:widowControl w:val="0"/>
              <w:autoSpaceDE w:val="0"/>
              <w:autoSpaceDN w:val="0"/>
              <w:adjustRightInd w:val="0"/>
              <w:spacing w:after="0" w:line="240" w:lineRule="auto"/>
              <w:jc w:val="center"/>
              <w:outlineLvl w:val="1"/>
              <w:rPr>
                <w:rFonts w:ascii="Times New Roman" w:eastAsia="Times New Roman" w:hAnsi="Times New Roman" w:cs="Times New Roman"/>
                <w:lang w:eastAsia="en-US"/>
              </w:rPr>
            </w:pPr>
          </w:p>
        </w:tc>
        <w:tc>
          <w:tcPr>
            <w:tcW w:w="2437" w:type="dxa"/>
          </w:tcPr>
          <w:p w:rsidR="00D62E1B" w:rsidRPr="00422E05" w:rsidRDefault="00D62E1B" w:rsidP="006D2C7B">
            <w:pPr>
              <w:widowControl w:val="0"/>
              <w:autoSpaceDE w:val="0"/>
              <w:autoSpaceDN w:val="0"/>
              <w:adjustRightInd w:val="0"/>
              <w:spacing w:after="0" w:line="240" w:lineRule="auto"/>
              <w:jc w:val="center"/>
              <w:outlineLvl w:val="1"/>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12</w:t>
            </w:r>
          </w:p>
        </w:tc>
      </w:tr>
    </w:tbl>
    <w:p w:rsidR="00D62E1B" w:rsidRDefault="00D62E1B" w:rsidP="00D62E1B">
      <w:pPr>
        <w:spacing w:after="0" w:line="240" w:lineRule="auto"/>
        <w:contextualSpacing/>
        <w:jc w:val="right"/>
        <w:rPr>
          <w:rFonts w:ascii="Times New Roman" w:eastAsia="Times New Roman" w:hAnsi="Times New Roman" w:cs="Times New Roman"/>
          <w:sz w:val="28"/>
          <w:szCs w:val="28"/>
          <w:lang w:eastAsia="en-US"/>
        </w:rPr>
      </w:pPr>
      <w:r w:rsidRPr="00865FDC">
        <w:rPr>
          <w:rFonts w:ascii="Sylfaen" w:hAnsi="Sylfaen" w:cs="Times New Roman"/>
          <w:color w:val="000000" w:themeColor="text1"/>
        </w:rPr>
        <w:t>*</w:t>
      </w:r>
      <w:r w:rsidRPr="00865FDC">
        <w:rPr>
          <w:rFonts w:ascii="Times New Roman" w:hAnsi="Times New Roman" w:cs="Times New Roman"/>
          <w:color w:val="000000" w:themeColor="text1"/>
        </w:rPr>
        <w:t xml:space="preserve">цена </w:t>
      </w:r>
      <w:r w:rsidRPr="002E6E3C">
        <w:rPr>
          <w:rFonts w:ascii="Times New Roman" w:hAnsi="Times New Roman" w:cs="Times New Roman"/>
          <w:color w:val="000000" w:themeColor="text1"/>
        </w:rPr>
        <w:t xml:space="preserve">абонентской платы </w:t>
      </w:r>
      <w:r w:rsidRPr="00865FDC">
        <w:rPr>
          <w:rFonts w:ascii="Times New Roman" w:hAnsi="Times New Roman" w:cs="Times New Roman"/>
          <w:color w:val="000000" w:themeColor="text1"/>
        </w:rPr>
        <w:t>применена в соответствии с действующими тарифами на услуги связи</w:t>
      </w:r>
      <w:r w:rsidRPr="00422E05">
        <w:rPr>
          <w:rFonts w:ascii="Times New Roman" w:eastAsia="Times New Roman" w:hAnsi="Times New Roman" w:cs="Times New Roman"/>
          <w:sz w:val="28"/>
          <w:szCs w:val="28"/>
          <w:lang w:eastAsia="en-US"/>
        </w:rPr>
        <w:t xml:space="preserve"> </w:t>
      </w:r>
    </w:p>
    <w:p w:rsidR="00D62E1B" w:rsidRDefault="00D62E1B" w:rsidP="00D62E1B">
      <w:pPr>
        <w:spacing w:after="0" w:line="240" w:lineRule="auto"/>
        <w:contextualSpacing/>
        <w:jc w:val="right"/>
        <w:rPr>
          <w:rFonts w:ascii="Times New Roman" w:eastAsia="Times New Roman" w:hAnsi="Times New Roman" w:cs="Times New Roman"/>
          <w:sz w:val="28"/>
          <w:szCs w:val="28"/>
          <w:lang w:eastAsia="en-US"/>
        </w:rPr>
      </w:pPr>
    </w:p>
    <w:p w:rsidR="00D62E1B" w:rsidRPr="00422E05" w:rsidRDefault="00D62E1B" w:rsidP="00D62E1B">
      <w:pPr>
        <w:spacing w:after="0" w:line="240" w:lineRule="auto"/>
        <w:contextualSpacing/>
        <w:jc w:val="right"/>
        <w:rPr>
          <w:rFonts w:ascii="Times New Roman" w:eastAsia="Times New Roman" w:hAnsi="Times New Roman" w:cs="Times New Roman"/>
          <w:sz w:val="28"/>
          <w:szCs w:val="28"/>
          <w:lang w:eastAsia="en-US"/>
        </w:rPr>
      </w:pPr>
      <w:r w:rsidRPr="00422E05">
        <w:rPr>
          <w:rFonts w:ascii="Times New Roman" w:eastAsia="Times New Roman" w:hAnsi="Times New Roman" w:cs="Times New Roman"/>
          <w:sz w:val="28"/>
          <w:szCs w:val="28"/>
          <w:lang w:eastAsia="en-US"/>
        </w:rPr>
        <w:t>Таблица №</w:t>
      </w:r>
      <w:r>
        <w:rPr>
          <w:rFonts w:ascii="Times New Roman" w:eastAsia="Times New Roman" w:hAnsi="Times New Roman" w:cs="Times New Roman"/>
          <w:sz w:val="28"/>
          <w:szCs w:val="28"/>
          <w:lang w:eastAsia="en-US"/>
        </w:rPr>
        <w:t xml:space="preserve"> </w:t>
      </w:r>
      <w:r w:rsidRPr="00422E05">
        <w:rPr>
          <w:rFonts w:ascii="Times New Roman" w:eastAsia="Times New Roman" w:hAnsi="Times New Roman" w:cs="Times New Roman"/>
          <w:sz w:val="28"/>
          <w:szCs w:val="28"/>
          <w:lang w:eastAsia="en-US"/>
        </w:rPr>
        <w:t>2</w:t>
      </w:r>
    </w:p>
    <w:p w:rsidR="00D62E1B" w:rsidRPr="00422E05" w:rsidRDefault="00D62E1B" w:rsidP="00D62E1B">
      <w:pPr>
        <w:spacing w:after="0" w:line="240" w:lineRule="auto"/>
        <w:contextualSpacing/>
        <w:jc w:val="center"/>
        <w:rPr>
          <w:rFonts w:ascii="Times New Roman" w:eastAsia="Times New Roman" w:hAnsi="Times New Roman" w:cs="Times New Roman"/>
          <w:sz w:val="28"/>
          <w:szCs w:val="28"/>
          <w:lang w:eastAsia="en-US"/>
        </w:rPr>
      </w:pPr>
      <w:r w:rsidRPr="00422E05">
        <w:rPr>
          <w:rFonts w:ascii="Times New Roman" w:eastAsia="Times New Roman" w:hAnsi="Times New Roman" w:cs="Times New Roman"/>
          <w:sz w:val="28"/>
          <w:szCs w:val="28"/>
          <w:lang w:eastAsia="en-US"/>
        </w:rPr>
        <w:t>Затраты на повременную оплату местных телефонных соединений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0"/>
        <w:gridCol w:w="1975"/>
        <w:gridCol w:w="2123"/>
        <w:gridCol w:w="1951"/>
        <w:gridCol w:w="2000"/>
      </w:tblGrid>
      <w:tr w:rsidR="00D62E1B" w:rsidRPr="00422E05" w:rsidTr="006D2C7B">
        <w:tc>
          <w:tcPr>
            <w:tcW w:w="1590" w:type="dxa"/>
          </w:tcPr>
          <w:p w:rsidR="00D62E1B" w:rsidRPr="00422E05" w:rsidRDefault="00D62E1B" w:rsidP="006D2C7B">
            <w:pPr>
              <w:spacing w:after="0" w:line="240" w:lineRule="auto"/>
              <w:contextualSpacing/>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Наименование</w:t>
            </w:r>
          </w:p>
        </w:tc>
        <w:tc>
          <w:tcPr>
            <w:tcW w:w="1975" w:type="dxa"/>
          </w:tcPr>
          <w:p w:rsidR="00D62E1B" w:rsidRPr="00422E05" w:rsidRDefault="00D62E1B" w:rsidP="006D2C7B">
            <w:pPr>
              <w:spacing w:after="0" w:line="240" w:lineRule="auto"/>
              <w:contextualSpacing/>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Количество абонентских номеров для передачи голосовой информации, используемых для местных телефонных соединений, шт.</w:t>
            </w:r>
          </w:p>
        </w:tc>
        <w:tc>
          <w:tcPr>
            <w:tcW w:w="2123" w:type="dxa"/>
          </w:tcPr>
          <w:p w:rsidR="00D62E1B" w:rsidRPr="00422E05" w:rsidRDefault="00D62E1B" w:rsidP="006D2C7B">
            <w:pPr>
              <w:spacing w:after="0" w:line="240" w:lineRule="auto"/>
              <w:contextualSpacing/>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Продолжительность местных телефонных соединений в месяц в расчете на 1 абонентский номер для передачи голосовой информации (не более), мин.</w:t>
            </w:r>
          </w:p>
        </w:tc>
        <w:tc>
          <w:tcPr>
            <w:tcW w:w="1951" w:type="dxa"/>
          </w:tcPr>
          <w:p w:rsidR="00D62E1B" w:rsidRPr="00422E05" w:rsidRDefault="00D62E1B" w:rsidP="006D2C7B">
            <w:pPr>
              <w:spacing w:after="0" w:line="240" w:lineRule="auto"/>
              <w:contextualSpacing/>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 xml:space="preserve">Цена минуты разговоров при местных телефонных соединениях, </w:t>
            </w:r>
            <w:proofErr w:type="spellStart"/>
            <w:r w:rsidRPr="00422E05">
              <w:rPr>
                <w:rFonts w:ascii="Times New Roman" w:eastAsia="Times New Roman" w:hAnsi="Times New Roman" w:cs="Times New Roman"/>
                <w:lang w:eastAsia="en-US"/>
              </w:rPr>
              <w:t>руб</w:t>
            </w:r>
            <w:proofErr w:type="spellEnd"/>
            <w:r w:rsidRPr="00422E05">
              <w:rPr>
                <w:rFonts w:ascii="Sylfaen" w:eastAsia="Times New Roman" w:hAnsi="Sylfaen" w:cs="Times New Roman"/>
                <w:lang w:eastAsia="en-US"/>
              </w:rPr>
              <w:t>*</w:t>
            </w:r>
            <w:r w:rsidRPr="00422E05">
              <w:rPr>
                <w:rFonts w:ascii="Times New Roman" w:eastAsia="Times New Roman" w:hAnsi="Times New Roman" w:cs="Times New Roman"/>
                <w:lang w:eastAsia="en-US"/>
              </w:rPr>
              <w:t>.</w:t>
            </w:r>
          </w:p>
        </w:tc>
        <w:tc>
          <w:tcPr>
            <w:tcW w:w="2000" w:type="dxa"/>
          </w:tcPr>
          <w:p w:rsidR="00D62E1B" w:rsidRPr="00422E05" w:rsidRDefault="00D62E1B" w:rsidP="006D2C7B">
            <w:pPr>
              <w:spacing w:after="0" w:line="240" w:lineRule="auto"/>
              <w:contextualSpacing/>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Количество месяцев предоставления услуги местной телефонной связи</w:t>
            </w:r>
          </w:p>
        </w:tc>
      </w:tr>
      <w:tr w:rsidR="00D62E1B" w:rsidRPr="00422E05" w:rsidTr="006D2C7B">
        <w:tc>
          <w:tcPr>
            <w:tcW w:w="1590" w:type="dxa"/>
          </w:tcPr>
          <w:p w:rsidR="00D62E1B" w:rsidRPr="00422E05" w:rsidRDefault="00D62E1B" w:rsidP="006D2C7B">
            <w:pPr>
              <w:spacing w:after="0" w:line="240" w:lineRule="auto"/>
              <w:contextualSpacing/>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Местные телефонные соединения</w:t>
            </w:r>
          </w:p>
        </w:tc>
        <w:tc>
          <w:tcPr>
            <w:tcW w:w="1975" w:type="dxa"/>
          </w:tcPr>
          <w:p w:rsidR="00D62E1B" w:rsidRPr="00422E05" w:rsidRDefault="00D62E1B" w:rsidP="006D2C7B">
            <w:pPr>
              <w:spacing w:after="0" w:line="240" w:lineRule="auto"/>
              <w:contextualSpacing/>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1</w:t>
            </w:r>
          </w:p>
        </w:tc>
        <w:tc>
          <w:tcPr>
            <w:tcW w:w="2123" w:type="dxa"/>
          </w:tcPr>
          <w:p w:rsidR="00D62E1B" w:rsidRPr="00422E05" w:rsidRDefault="00D62E1B" w:rsidP="006D2C7B">
            <w:pPr>
              <w:spacing w:after="0" w:line="240" w:lineRule="auto"/>
              <w:contextualSpacing/>
              <w:jc w:val="center"/>
              <w:rPr>
                <w:rFonts w:ascii="Times New Roman" w:eastAsia="Times New Roman" w:hAnsi="Times New Roman" w:cs="Times New Roman"/>
                <w:lang w:eastAsia="en-US"/>
              </w:rPr>
            </w:pPr>
          </w:p>
        </w:tc>
        <w:tc>
          <w:tcPr>
            <w:tcW w:w="1951" w:type="dxa"/>
          </w:tcPr>
          <w:p w:rsidR="00D62E1B" w:rsidRPr="00422E05" w:rsidRDefault="00D62E1B" w:rsidP="006D2C7B">
            <w:pPr>
              <w:spacing w:after="0" w:line="240" w:lineRule="auto"/>
              <w:contextualSpacing/>
              <w:jc w:val="center"/>
              <w:rPr>
                <w:rFonts w:ascii="Times New Roman" w:eastAsia="Times New Roman" w:hAnsi="Times New Roman" w:cs="Times New Roman"/>
                <w:lang w:eastAsia="en-US"/>
              </w:rPr>
            </w:pPr>
          </w:p>
        </w:tc>
        <w:tc>
          <w:tcPr>
            <w:tcW w:w="2000" w:type="dxa"/>
          </w:tcPr>
          <w:p w:rsidR="00D62E1B" w:rsidRPr="00422E05" w:rsidRDefault="00D62E1B" w:rsidP="006D2C7B">
            <w:pPr>
              <w:spacing w:after="0" w:line="240" w:lineRule="auto"/>
              <w:contextualSpacing/>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12</w:t>
            </w:r>
          </w:p>
        </w:tc>
      </w:tr>
    </w:tbl>
    <w:p w:rsidR="00D62E1B" w:rsidRPr="00422E05" w:rsidRDefault="00D62E1B" w:rsidP="00D62E1B">
      <w:pPr>
        <w:spacing w:after="0" w:line="240" w:lineRule="auto"/>
        <w:contextualSpacing/>
        <w:rPr>
          <w:rFonts w:ascii="Times New Roman" w:eastAsia="Times New Roman" w:hAnsi="Times New Roman" w:cs="Times New Roman"/>
          <w:sz w:val="28"/>
          <w:szCs w:val="28"/>
          <w:lang w:eastAsia="en-US"/>
        </w:rPr>
      </w:pPr>
      <w:r w:rsidRPr="00865FDC">
        <w:rPr>
          <w:rFonts w:ascii="Sylfaen" w:hAnsi="Sylfaen" w:cs="Times New Roman"/>
          <w:color w:val="000000" w:themeColor="text1"/>
        </w:rPr>
        <w:t>*</w:t>
      </w:r>
      <w:r w:rsidRPr="00865FDC">
        <w:rPr>
          <w:rFonts w:ascii="Times New Roman" w:hAnsi="Times New Roman" w:cs="Times New Roman"/>
          <w:color w:val="000000" w:themeColor="text1"/>
        </w:rPr>
        <w:t xml:space="preserve">цена </w:t>
      </w:r>
      <w:r w:rsidRPr="002E6E3C">
        <w:rPr>
          <w:rFonts w:ascii="Times New Roman" w:hAnsi="Times New Roman" w:cs="Times New Roman"/>
          <w:color w:val="000000" w:themeColor="text1"/>
        </w:rPr>
        <w:t xml:space="preserve">абонентской платы </w:t>
      </w:r>
      <w:r w:rsidRPr="00865FDC">
        <w:rPr>
          <w:rFonts w:ascii="Times New Roman" w:hAnsi="Times New Roman" w:cs="Times New Roman"/>
          <w:color w:val="000000" w:themeColor="text1"/>
        </w:rPr>
        <w:t>применена в соответствии с действующими тарифами на услуги связи</w:t>
      </w:r>
    </w:p>
    <w:p w:rsidR="00D62E1B" w:rsidRPr="00422E05" w:rsidRDefault="00D62E1B" w:rsidP="00D62E1B">
      <w:pPr>
        <w:spacing w:after="0" w:line="240" w:lineRule="auto"/>
        <w:contextualSpacing/>
        <w:jc w:val="right"/>
        <w:rPr>
          <w:rFonts w:ascii="Times New Roman" w:eastAsia="Times New Roman" w:hAnsi="Times New Roman" w:cs="Times New Roman"/>
          <w:sz w:val="28"/>
          <w:szCs w:val="28"/>
          <w:lang w:eastAsia="en-US"/>
        </w:rPr>
      </w:pPr>
    </w:p>
    <w:p w:rsidR="00D62E1B" w:rsidRPr="00422E05" w:rsidRDefault="00D62E1B" w:rsidP="00D62E1B">
      <w:pPr>
        <w:spacing w:after="0" w:line="240" w:lineRule="auto"/>
        <w:contextualSpacing/>
        <w:jc w:val="right"/>
        <w:rPr>
          <w:rFonts w:ascii="Times New Roman" w:eastAsia="Times New Roman" w:hAnsi="Times New Roman" w:cs="Times New Roman"/>
          <w:sz w:val="28"/>
          <w:szCs w:val="28"/>
          <w:lang w:eastAsia="en-US"/>
        </w:rPr>
      </w:pPr>
      <w:r w:rsidRPr="00422E05">
        <w:rPr>
          <w:rFonts w:ascii="Times New Roman" w:eastAsia="Times New Roman" w:hAnsi="Times New Roman" w:cs="Times New Roman"/>
          <w:sz w:val="28"/>
          <w:szCs w:val="28"/>
          <w:lang w:eastAsia="en-US"/>
        </w:rPr>
        <w:t>Таблица №</w:t>
      </w:r>
      <w:r>
        <w:rPr>
          <w:rFonts w:ascii="Times New Roman" w:eastAsia="Times New Roman" w:hAnsi="Times New Roman" w:cs="Times New Roman"/>
          <w:sz w:val="28"/>
          <w:szCs w:val="28"/>
          <w:lang w:eastAsia="en-US"/>
        </w:rPr>
        <w:t xml:space="preserve"> </w:t>
      </w:r>
      <w:r w:rsidRPr="00422E05">
        <w:rPr>
          <w:rFonts w:ascii="Times New Roman" w:eastAsia="Times New Roman" w:hAnsi="Times New Roman" w:cs="Times New Roman"/>
          <w:sz w:val="28"/>
          <w:szCs w:val="28"/>
          <w:lang w:eastAsia="en-US"/>
        </w:rPr>
        <w:t>3</w:t>
      </w:r>
    </w:p>
    <w:p w:rsidR="00D62E1B" w:rsidRPr="00422E05" w:rsidRDefault="00D62E1B" w:rsidP="00D62E1B">
      <w:pPr>
        <w:spacing w:after="0" w:line="240" w:lineRule="auto"/>
        <w:contextualSpacing/>
        <w:jc w:val="center"/>
        <w:rPr>
          <w:rFonts w:ascii="Times New Roman" w:eastAsia="Times New Roman" w:hAnsi="Times New Roman" w:cs="Times New Roman"/>
          <w:sz w:val="28"/>
          <w:szCs w:val="28"/>
          <w:lang w:eastAsia="en-US"/>
        </w:rPr>
      </w:pPr>
      <w:r w:rsidRPr="00422E05">
        <w:rPr>
          <w:rFonts w:ascii="Times New Roman" w:eastAsia="Times New Roman" w:hAnsi="Times New Roman" w:cs="Times New Roman"/>
          <w:sz w:val="28"/>
          <w:szCs w:val="28"/>
          <w:lang w:eastAsia="en-US"/>
        </w:rPr>
        <w:t xml:space="preserve">Затраты на повременную оплату </w:t>
      </w:r>
      <w:proofErr w:type="gramStart"/>
      <w:r w:rsidRPr="00422E05">
        <w:rPr>
          <w:rFonts w:ascii="Times New Roman" w:eastAsia="Times New Roman" w:hAnsi="Times New Roman" w:cs="Times New Roman"/>
          <w:sz w:val="28"/>
          <w:szCs w:val="28"/>
          <w:lang w:eastAsia="en-US"/>
        </w:rPr>
        <w:t>междугородних</w:t>
      </w:r>
      <w:proofErr w:type="gramEnd"/>
      <w:r w:rsidRPr="00422E05">
        <w:rPr>
          <w:rFonts w:ascii="Times New Roman" w:eastAsia="Times New Roman" w:hAnsi="Times New Roman" w:cs="Times New Roman"/>
          <w:sz w:val="28"/>
          <w:szCs w:val="28"/>
          <w:lang w:eastAsia="en-US"/>
        </w:rPr>
        <w:t xml:space="preserve"> </w:t>
      </w:r>
    </w:p>
    <w:p w:rsidR="00D62E1B" w:rsidRPr="00422E05" w:rsidRDefault="00D62E1B" w:rsidP="00D62E1B">
      <w:pPr>
        <w:spacing w:after="0" w:line="240" w:lineRule="auto"/>
        <w:contextualSpacing/>
        <w:jc w:val="center"/>
        <w:rPr>
          <w:rFonts w:ascii="Times New Roman" w:eastAsia="Times New Roman" w:hAnsi="Times New Roman" w:cs="Times New Roman"/>
          <w:sz w:val="28"/>
          <w:szCs w:val="28"/>
          <w:lang w:eastAsia="en-US"/>
        </w:rPr>
      </w:pPr>
      <w:r w:rsidRPr="00422E05">
        <w:rPr>
          <w:rFonts w:ascii="Times New Roman" w:eastAsia="Times New Roman" w:hAnsi="Times New Roman" w:cs="Times New Roman"/>
          <w:sz w:val="28"/>
          <w:szCs w:val="28"/>
          <w:lang w:eastAsia="en-US"/>
        </w:rPr>
        <w:lastRenderedPageBreak/>
        <w:t>телефонных соединений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49"/>
        <w:gridCol w:w="1928"/>
        <w:gridCol w:w="2123"/>
        <w:gridCol w:w="1896"/>
        <w:gridCol w:w="1943"/>
      </w:tblGrid>
      <w:tr w:rsidR="00D62E1B" w:rsidRPr="00422E05" w:rsidTr="006D2C7B">
        <w:tc>
          <w:tcPr>
            <w:tcW w:w="1749" w:type="dxa"/>
          </w:tcPr>
          <w:p w:rsidR="00D62E1B" w:rsidRPr="00422E05" w:rsidRDefault="00D62E1B" w:rsidP="006D2C7B">
            <w:pPr>
              <w:spacing w:after="0" w:line="240" w:lineRule="auto"/>
              <w:contextualSpacing/>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Наименование</w:t>
            </w:r>
          </w:p>
        </w:tc>
        <w:tc>
          <w:tcPr>
            <w:tcW w:w="1928" w:type="dxa"/>
          </w:tcPr>
          <w:p w:rsidR="00D62E1B" w:rsidRPr="00422E05" w:rsidRDefault="00D62E1B" w:rsidP="006D2C7B">
            <w:pPr>
              <w:spacing w:after="0" w:line="240" w:lineRule="auto"/>
              <w:contextualSpacing/>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Количество абонентских номеров для передачи голосовой информации, используемых для телефонных соединений, шт.</w:t>
            </w:r>
          </w:p>
        </w:tc>
        <w:tc>
          <w:tcPr>
            <w:tcW w:w="2123" w:type="dxa"/>
          </w:tcPr>
          <w:p w:rsidR="00D62E1B" w:rsidRPr="00422E05" w:rsidRDefault="00D62E1B" w:rsidP="006D2C7B">
            <w:pPr>
              <w:spacing w:after="0" w:line="240" w:lineRule="auto"/>
              <w:contextualSpacing/>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Продолжительность телефонных соединений в месяц в расчете на 1 абонентский номер для передачи голосовой информации (не более), мин.</w:t>
            </w:r>
          </w:p>
        </w:tc>
        <w:tc>
          <w:tcPr>
            <w:tcW w:w="1896" w:type="dxa"/>
          </w:tcPr>
          <w:p w:rsidR="00D62E1B" w:rsidRPr="00422E05" w:rsidRDefault="00D62E1B" w:rsidP="006D2C7B">
            <w:pPr>
              <w:spacing w:after="0" w:line="240" w:lineRule="auto"/>
              <w:contextualSpacing/>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 xml:space="preserve">Цена минуты разговоров при телефонных соединениях, </w:t>
            </w:r>
            <w:proofErr w:type="spellStart"/>
            <w:r w:rsidRPr="00422E05">
              <w:rPr>
                <w:rFonts w:ascii="Times New Roman" w:eastAsia="Times New Roman" w:hAnsi="Times New Roman" w:cs="Times New Roman"/>
                <w:lang w:eastAsia="en-US"/>
              </w:rPr>
              <w:t>руб</w:t>
            </w:r>
            <w:proofErr w:type="spellEnd"/>
            <w:r w:rsidRPr="00422E05">
              <w:rPr>
                <w:rFonts w:ascii="Sylfaen" w:eastAsia="Times New Roman" w:hAnsi="Sylfaen" w:cs="Times New Roman"/>
                <w:lang w:eastAsia="en-US"/>
              </w:rPr>
              <w:t>*</w:t>
            </w:r>
            <w:r w:rsidRPr="00422E05">
              <w:rPr>
                <w:rFonts w:ascii="Times New Roman" w:eastAsia="Times New Roman" w:hAnsi="Times New Roman" w:cs="Times New Roman"/>
                <w:lang w:eastAsia="en-US"/>
              </w:rPr>
              <w:t>.</w:t>
            </w:r>
          </w:p>
        </w:tc>
        <w:tc>
          <w:tcPr>
            <w:tcW w:w="1943" w:type="dxa"/>
          </w:tcPr>
          <w:p w:rsidR="00D62E1B" w:rsidRPr="00422E05" w:rsidRDefault="00D62E1B" w:rsidP="006D2C7B">
            <w:pPr>
              <w:spacing w:after="0" w:line="240" w:lineRule="auto"/>
              <w:contextualSpacing/>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Количество месяцев предоставления услуги местной телефонной связи</w:t>
            </w:r>
          </w:p>
        </w:tc>
      </w:tr>
      <w:tr w:rsidR="00D62E1B" w:rsidRPr="00422E05" w:rsidTr="006D2C7B">
        <w:tc>
          <w:tcPr>
            <w:tcW w:w="1749" w:type="dxa"/>
          </w:tcPr>
          <w:p w:rsidR="00D62E1B" w:rsidRPr="00422E05" w:rsidRDefault="00D62E1B" w:rsidP="006D2C7B">
            <w:pPr>
              <w:spacing w:after="0" w:line="240" w:lineRule="auto"/>
              <w:contextualSpacing/>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Междугородние телефонные соединения</w:t>
            </w:r>
          </w:p>
        </w:tc>
        <w:tc>
          <w:tcPr>
            <w:tcW w:w="1928" w:type="dxa"/>
          </w:tcPr>
          <w:p w:rsidR="00D62E1B" w:rsidRPr="00422E05" w:rsidRDefault="00D62E1B" w:rsidP="006D2C7B">
            <w:pPr>
              <w:spacing w:after="0" w:line="240" w:lineRule="auto"/>
              <w:contextualSpacing/>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1</w:t>
            </w:r>
          </w:p>
        </w:tc>
        <w:tc>
          <w:tcPr>
            <w:tcW w:w="2123" w:type="dxa"/>
          </w:tcPr>
          <w:p w:rsidR="00D62E1B" w:rsidRPr="00422E05" w:rsidRDefault="00D62E1B" w:rsidP="006D2C7B">
            <w:pPr>
              <w:spacing w:after="0" w:line="240" w:lineRule="auto"/>
              <w:contextualSpacing/>
              <w:jc w:val="center"/>
              <w:rPr>
                <w:rFonts w:ascii="Times New Roman" w:eastAsia="Times New Roman" w:hAnsi="Times New Roman" w:cs="Times New Roman"/>
                <w:lang w:eastAsia="en-US"/>
              </w:rPr>
            </w:pPr>
          </w:p>
        </w:tc>
        <w:tc>
          <w:tcPr>
            <w:tcW w:w="1896" w:type="dxa"/>
          </w:tcPr>
          <w:p w:rsidR="00D62E1B" w:rsidRPr="00422E05" w:rsidRDefault="00D62E1B" w:rsidP="006D2C7B">
            <w:pPr>
              <w:spacing w:after="0" w:line="240" w:lineRule="auto"/>
              <w:contextualSpacing/>
              <w:jc w:val="center"/>
              <w:rPr>
                <w:rFonts w:ascii="Times New Roman" w:eastAsia="Times New Roman" w:hAnsi="Times New Roman" w:cs="Times New Roman"/>
                <w:lang w:eastAsia="en-US"/>
              </w:rPr>
            </w:pPr>
          </w:p>
        </w:tc>
        <w:tc>
          <w:tcPr>
            <w:tcW w:w="1943" w:type="dxa"/>
          </w:tcPr>
          <w:p w:rsidR="00D62E1B" w:rsidRPr="00422E05" w:rsidRDefault="00D62E1B" w:rsidP="006D2C7B">
            <w:pPr>
              <w:spacing w:after="0" w:line="240" w:lineRule="auto"/>
              <w:contextualSpacing/>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12</w:t>
            </w:r>
          </w:p>
        </w:tc>
      </w:tr>
    </w:tbl>
    <w:p w:rsidR="00D62E1B" w:rsidRPr="00422E05" w:rsidRDefault="00D62E1B" w:rsidP="00D62E1B">
      <w:pPr>
        <w:spacing w:after="0" w:line="240" w:lineRule="auto"/>
        <w:contextualSpacing/>
        <w:rPr>
          <w:rFonts w:ascii="Times New Roman" w:eastAsia="Times New Roman" w:hAnsi="Times New Roman" w:cs="Times New Roman"/>
          <w:sz w:val="28"/>
          <w:szCs w:val="28"/>
          <w:lang w:eastAsia="en-US"/>
        </w:rPr>
      </w:pPr>
      <w:r w:rsidRPr="00865FDC">
        <w:rPr>
          <w:rFonts w:ascii="Sylfaen" w:hAnsi="Sylfaen" w:cs="Times New Roman"/>
          <w:color w:val="000000" w:themeColor="text1"/>
        </w:rPr>
        <w:t>*</w:t>
      </w:r>
      <w:r w:rsidRPr="00865FDC">
        <w:rPr>
          <w:rFonts w:ascii="Times New Roman" w:hAnsi="Times New Roman" w:cs="Times New Roman"/>
          <w:color w:val="000000" w:themeColor="text1"/>
        </w:rPr>
        <w:t xml:space="preserve">цена </w:t>
      </w:r>
      <w:r w:rsidRPr="002E6E3C">
        <w:rPr>
          <w:rFonts w:ascii="Times New Roman" w:hAnsi="Times New Roman" w:cs="Times New Roman"/>
          <w:color w:val="000000" w:themeColor="text1"/>
        </w:rPr>
        <w:t xml:space="preserve">абонентской платы </w:t>
      </w:r>
      <w:r w:rsidRPr="00865FDC">
        <w:rPr>
          <w:rFonts w:ascii="Times New Roman" w:hAnsi="Times New Roman" w:cs="Times New Roman"/>
          <w:color w:val="000000" w:themeColor="text1"/>
        </w:rPr>
        <w:t>применена в соответствии с действующими тарифами на услуги связи</w:t>
      </w:r>
    </w:p>
    <w:p w:rsidR="00D62E1B" w:rsidRPr="00422E05" w:rsidRDefault="00D62E1B" w:rsidP="00D62E1B">
      <w:pPr>
        <w:spacing w:after="0" w:line="240" w:lineRule="auto"/>
        <w:contextualSpacing/>
        <w:jc w:val="right"/>
        <w:rPr>
          <w:rFonts w:ascii="Times New Roman" w:eastAsia="Times New Roman" w:hAnsi="Times New Roman" w:cs="Times New Roman"/>
          <w:sz w:val="28"/>
          <w:szCs w:val="28"/>
          <w:lang w:eastAsia="en-US"/>
        </w:rPr>
      </w:pPr>
    </w:p>
    <w:p w:rsidR="00D62E1B" w:rsidRPr="00422E05" w:rsidRDefault="00D62E1B" w:rsidP="00D62E1B">
      <w:pPr>
        <w:spacing w:after="0" w:line="240" w:lineRule="auto"/>
        <w:contextualSpacing/>
        <w:jc w:val="right"/>
        <w:rPr>
          <w:rFonts w:ascii="Times New Roman" w:eastAsia="Times New Roman" w:hAnsi="Times New Roman" w:cs="Times New Roman"/>
          <w:sz w:val="28"/>
          <w:szCs w:val="28"/>
          <w:lang w:eastAsia="en-US"/>
        </w:rPr>
      </w:pPr>
      <w:r w:rsidRPr="00422E05">
        <w:rPr>
          <w:rFonts w:ascii="Times New Roman" w:eastAsia="Times New Roman" w:hAnsi="Times New Roman" w:cs="Times New Roman"/>
          <w:sz w:val="28"/>
          <w:szCs w:val="28"/>
          <w:lang w:eastAsia="en-US"/>
        </w:rPr>
        <w:t>Таблица №</w:t>
      </w:r>
      <w:r>
        <w:rPr>
          <w:rFonts w:ascii="Times New Roman" w:eastAsia="Times New Roman" w:hAnsi="Times New Roman" w:cs="Times New Roman"/>
          <w:sz w:val="28"/>
          <w:szCs w:val="28"/>
          <w:lang w:eastAsia="en-US"/>
        </w:rPr>
        <w:t xml:space="preserve"> </w:t>
      </w:r>
      <w:r w:rsidRPr="00422E05">
        <w:rPr>
          <w:rFonts w:ascii="Times New Roman" w:eastAsia="Times New Roman" w:hAnsi="Times New Roman" w:cs="Times New Roman"/>
          <w:sz w:val="28"/>
          <w:szCs w:val="28"/>
          <w:lang w:eastAsia="en-US"/>
        </w:rPr>
        <w:t>4</w:t>
      </w:r>
    </w:p>
    <w:p w:rsidR="00D62E1B" w:rsidRPr="00422E05" w:rsidRDefault="00D62E1B" w:rsidP="00D62E1B">
      <w:pPr>
        <w:spacing w:after="0" w:line="240" w:lineRule="auto"/>
        <w:contextualSpacing/>
        <w:jc w:val="center"/>
        <w:rPr>
          <w:rFonts w:ascii="Times New Roman" w:eastAsia="Times New Roman" w:hAnsi="Times New Roman" w:cs="Times New Roman"/>
          <w:sz w:val="28"/>
          <w:szCs w:val="28"/>
          <w:lang w:eastAsia="en-US"/>
        </w:rPr>
      </w:pPr>
      <w:r w:rsidRPr="00422E05">
        <w:rPr>
          <w:rFonts w:ascii="Times New Roman" w:eastAsia="Times New Roman" w:hAnsi="Times New Roman" w:cs="Times New Roman"/>
          <w:sz w:val="28"/>
          <w:szCs w:val="28"/>
          <w:lang w:eastAsia="en-US"/>
        </w:rPr>
        <w:t xml:space="preserve">Затраты на сеть «Интернет» и услуги </w:t>
      </w:r>
      <w:proofErr w:type="spellStart"/>
      <w:r w:rsidRPr="00422E05">
        <w:rPr>
          <w:rFonts w:ascii="Times New Roman" w:eastAsia="Times New Roman" w:hAnsi="Times New Roman" w:cs="Times New Roman"/>
          <w:sz w:val="28"/>
          <w:szCs w:val="28"/>
          <w:lang w:eastAsia="en-US"/>
        </w:rPr>
        <w:t>интернет-провайдеров</w:t>
      </w:r>
      <w:proofErr w:type="spellEnd"/>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27"/>
        <w:gridCol w:w="2693"/>
        <w:gridCol w:w="2268"/>
        <w:gridCol w:w="2551"/>
      </w:tblGrid>
      <w:tr w:rsidR="00D62E1B" w:rsidRPr="00422E05" w:rsidTr="006D2C7B">
        <w:tc>
          <w:tcPr>
            <w:tcW w:w="2127" w:type="dxa"/>
          </w:tcPr>
          <w:p w:rsidR="00D62E1B" w:rsidRPr="00422E05" w:rsidRDefault="00D62E1B" w:rsidP="006D2C7B">
            <w:pPr>
              <w:spacing w:after="0" w:line="240" w:lineRule="auto"/>
              <w:contextualSpacing/>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Наименование</w:t>
            </w:r>
          </w:p>
        </w:tc>
        <w:tc>
          <w:tcPr>
            <w:tcW w:w="2693" w:type="dxa"/>
          </w:tcPr>
          <w:p w:rsidR="00D62E1B" w:rsidRPr="00422E05" w:rsidRDefault="00D62E1B" w:rsidP="006D2C7B">
            <w:pPr>
              <w:spacing w:after="0" w:line="240" w:lineRule="auto"/>
              <w:contextualSpacing/>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 xml:space="preserve">Количество каналов передачи данных сети «Интернет», шт. </w:t>
            </w:r>
          </w:p>
        </w:tc>
        <w:tc>
          <w:tcPr>
            <w:tcW w:w="2268" w:type="dxa"/>
          </w:tcPr>
          <w:p w:rsidR="00D62E1B" w:rsidRPr="00422E05" w:rsidRDefault="00D62E1B" w:rsidP="006D2C7B">
            <w:pPr>
              <w:spacing w:after="0" w:line="240" w:lineRule="auto"/>
              <w:contextualSpacing/>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Месячная цена аренды канала передачи данных сети «Интернет», руб.</w:t>
            </w:r>
          </w:p>
        </w:tc>
        <w:tc>
          <w:tcPr>
            <w:tcW w:w="2551" w:type="dxa"/>
          </w:tcPr>
          <w:p w:rsidR="00D62E1B" w:rsidRPr="00422E05" w:rsidRDefault="00D62E1B" w:rsidP="006D2C7B">
            <w:pPr>
              <w:spacing w:after="0" w:line="240" w:lineRule="auto"/>
              <w:contextualSpacing/>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Количество месяцев аренды канала передачи данных сети «Интернет»</w:t>
            </w:r>
          </w:p>
        </w:tc>
      </w:tr>
      <w:tr w:rsidR="00D62E1B" w:rsidRPr="00422E05" w:rsidTr="006D2C7B">
        <w:tc>
          <w:tcPr>
            <w:tcW w:w="2127" w:type="dxa"/>
          </w:tcPr>
          <w:p w:rsidR="00D62E1B" w:rsidRPr="00422E05" w:rsidRDefault="00D62E1B" w:rsidP="006D2C7B">
            <w:pPr>
              <w:spacing w:after="0" w:line="240" w:lineRule="auto"/>
              <w:contextualSpacing/>
              <w:jc w:val="center"/>
              <w:rPr>
                <w:rFonts w:ascii="Times New Roman" w:eastAsia="Calibri" w:hAnsi="Times New Roman" w:cs="Times New Roman"/>
                <w:sz w:val="24"/>
                <w:szCs w:val="24"/>
                <w:lang w:eastAsia="en-US"/>
              </w:rPr>
            </w:pPr>
            <w:proofErr w:type="gramStart"/>
            <w:r w:rsidRPr="00422E05">
              <w:rPr>
                <w:rFonts w:ascii="Times New Roman" w:eastAsia="Calibri" w:hAnsi="Times New Roman" w:cs="Times New Roman"/>
                <w:sz w:val="24"/>
                <w:szCs w:val="24"/>
                <w:lang w:eastAsia="en-US"/>
              </w:rPr>
              <w:t xml:space="preserve">Широкополосной проводной доступ к сети «Интернет» на скорости до 10 </w:t>
            </w:r>
            <w:proofErr w:type="spellStart"/>
            <w:r w:rsidRPr="00422E05">
              <w:rPr>
                <w:rFonts w:ascii="Times New Roman" w:eastAsia="Calibri" w:hAnsi="Times New Roman" w:cs="Times New Roman"/>
                <w:sz w:val="24"/>
                <w:szCs w:val="24"/>
                <w:lang w:val="en-US" w:eastAsia="en-US"/>
              </w:rPr>
              <w:t>mb</w:t>
            </w:r>
            <w:proofErr w:type="spellEnd"/>
            <w:r w:rsidRPr="00422E05">
              <w:rPr>
                <w:rFonts w:ascii="Times New Roman" w:eastAsia="Calibri" w:hAnsi="Times New Roman" w:cs="Times New Roman"/>
                <w:sz w:val="24"/>
                <w:szCs w:val="24"/>
                <w:lang w:eastAsia="en-US"/>
              </w:rPr>
              <w:t>/</w:t>
            </w:r>
            <w:r w:rsidRPr="00422E05">
              <w:rPr>
                <w:rFonts w:ascii="Times New Roman" w:eastAsia="Calibri" w:hAnsi="Times New Roman" w:cs="Times New Roman"/>
                <w:sz w:val="24"/>
                <w:szCs w:val="24"/>
                <w:lang w:val="en-US" w:eastAsia="en-US"/>
              </w:rPr>
              <w:t>c</w:t>
            </w:r>
            <w:r w:rsidRPr="00422E05">
              <w:rPr>
                <w:rFonts w:ascii="Times New Roman" w:eastAsia="Calibri" w:hAnsi="Times New Roman" w:cs="Times New Roman"/>
                <w:sz w:val="24"/>
                <w:szCs w:val="24"/>
                <w:lang w:eastAsia="en-US"/>
              </w:rPr>
              <w:t>*</w:t>
            </w:r>
            <w:proofErr w:type="gramEnd"/>
          </w:p>
        </w:tc>
        <w:tc>
          <w:tcPr>
            <w:tcW w:w="2693" w:type="dxa"/>
          </w:tcPr>
          <w:p w:rsidR="00D62E1B" w:rsidRPr="00422E05" w:rsidRDefault="00D62E1B" w:rsidP="006D2C7B">
            <w:pPr>
              <w:spacing w:after="0" w:line="240" w:lineRule="auto"/>
              <w:contextualSpacing/>
              <w:jc w:val="center"/>
              <w:rPr>
                <w:rFonts w:ascii="Times New Roman" w:eastAsia="Calibri" w:hAnsi="Times New Roman" w:cs="Times New Roman"/>
                <w:sz w:val="24"/>
                <w:szCs w:val="24"/>
                <w:lang w:eastAsia="en-US"/>
              </w:rPr>
            </w:pPr>
            <w:r w:rsidRPr="00422E05">
              <w:rPr>
                <w:rFonts w:ascii="Times New Roman" w:eastAsia="Calibri" w:hAnsi="Times New Roman" w:cs="Times New Roman"/>
                <w:sz w:val="24"/>
                <w:szCs w:val="24"/>
                <w:lang w:eastAsia="en-US"/>
              </w:rPr>
              <w:t>1</w:t>
            </w:r>
          </w:p>
        </w:tc>
        <w:tc>
          <w:tcPr>
            <w:tcW w:w="2268" w:type="dxa"/>
          </w:tcPr>
          <w:p w:rsidR="00D62E1B" w:rsidRPr="00422E05" w:rsidRDefault="00D62E1B" w:rsidP="006D2C7B">
            <w:pPr>
              <w:spacing w:after="0" w:line="240" w:lineRule="auto"/>
              <w:contextualSpacing/>
              <w:jc w:val="center"/>
              <w:rPr>
                <w:rFonts w:ascii="Times New Roman" w:eastAsia="Calibri" w:hAnsi="Times New Roman" w:cs="Times New Roman"/>
                <w:sz w:val="24"/>
                <w:szCs w:val="24"/>
                <w:lang w:eastAsia="en-US"/>
              </w:rPr>
            </w:pPr>
            <w:r w:rsidRPr="00422E05">
              <w:rPr>
                <w:rFonts w:ascii="Times New Roman" w:eastAsia="Calibri" w:hAnsi="Times New Roman" w:cs="Times New Roman"/>
                <w:sz w:val="24"/>
                <w:szCs w:val="24"/>
                <w:lang w:eastAsia="en-US"/>
              </w:rPr>
              <w:t>24 000,0</w:t>
            </w:r>
          </w:p>
        </w:tc>
        <w:tc>
          <w:tcPr>
            <w:tcW w:w="2551" w:type="dxa"/>
          </w:tcPr>
          <w:p w:rsidR="00D62E1B" w:rsidRPr="00422E05" w:rsidRDefault="00D62E1B" w:rsidP="006D2C7B">
            <w:pPr>
              <w:spacing w:after="0" w:line="240" w:lineRule="auto"/>
              <w:contextualSpacing/>
              <w:jc w:val="center"/>
              <w:rPr>
                <w:rFonts w:ascii="Times New Roman" w:eastAsia="Calibri" w:hAnsi="Times New Roman" w:cs="Times New Roman"/>
                <w:sz w:val="24"/>
                <w:szCs w:val="24"/>
                <w:lang w:eastAsia="en-US"/>
              </w:rPr>
            </w:pPr>
            <w:r w:rsidRPr="00422E05">
              <w:rPr>
                <w:rFonts w:ascii="Times New Roman" w:eastAsia="Calibri" w:hAnsi="Times New Roman" w:cs="Times New Roman"/>
                <w:sz w:val="24"/>
                <w:szCs w:val="24"/>
                <w:lang w:eastAsia="en-US"/>
              </w:rPr>
              <w:t>12</w:t>
            </w:r>
          </w:p>
        </w:tc>
      </w:tr>
    </w:tbl>
    <w:p w:rsidR="00D62E1B" w:rsidRPr="00422E05" w:rsidRDefault="00D62E1B" w:rsidP="00D62E1B">
      <w:pPr>
        <w:spacing w:after="0" w:line="240" w:lineRule="auto"/>
        <w:contextualSpacing/>
        <w:rPr>
          <w:rFonts w:ascii="Times New Roman" w:eastAsia="Times New Roman" w:hAnsi="Times New Roman" w:cs="Times New Roman"/>
          <w:sz w:val="28"/>
          <w:szCs w:val="28"/>
          <w:lang w:eastAsia="en-US"/>
        </w:rPr>
      </w:pPr>
      <w:r w:rsidRPr="00865FDC">
        <w:rPr>
          <w:rFonts w:ascii="Sylfaen" w:hAnsi="Sylfaen" w:cs="Times New Roman"/>
          <w:color w:val="000000" w:themeColor="text1"/>
        </w:rPr>
        <w:t>*</w:t>
      </w:r>
      <w:r w:rsidRPr="00865FDC">
        <w:rPr>
          <w:rFonts w:ascii="Times New Roman" w:hAnsi="Times New Roman" w:cs="Times New Roman"/>
          <w:color w:val="000000" w:themeColor="text1"/>
        </w:rPr>
        <w:t xml:space="preserve">цена </w:t>
      </w:r>
      <w:r w:rsidRPr="002E6E3C">
        <w:rPr>
          <w:rFonts w:ascii="Times New Roman" w:hAnsi="Times New Roman" w:cs="Times New Roman"/>
          <w:color w:val="000000" w:themeColor="text1"/>
        </w:rPr>
        <w:t xml:space="preserve">абонентской платы </w:t>
      </w:r>
      <w:r w:rsidRPr="00865FDC">
        <w:rPr>
          <w:rFonts w:ascii="Times New Roman" w:hAnsi="Times New Roman" w:cs="Times New Roman"/>
          <w:color w:val="000000" w:themeColor="text1"/>
        </w:rPr>
        <w:t>применена в соответствии с действующими тарифами на услуги связи</w:t>
      </w:r>
    </w:p>
    <w:p w:rsidR="00D62E1B" w:rsidRPr="00422E05" w:rsidRDefault="00D62E1B" w:rsidP="00D62E1B">
      <w:pPr>
        <w:spacing w:after="0" w:line="240" w:lineRule="auto"/>
        <w:contextualSpacing/>
        <w:jc w:val="center"/>
        <w:rPr>
          <w:rFonts w:ascii="Times New Roman" w:eastAsia="Times New Roman" w:hAnsi="Times New Roman" w:cs="Times New Roman"/>
          <w:sz w:val="28"/>
          <w:szCs w:val="28"/>
          <w:lang w:eastAsia="en-US"/>
        </w:rPr>
      </w:pPr>
    </w:p>
    <w:p w:rsidR="00D62E1B" w:rsidRPr="00422E05" w:rsidRDefault="00D62E1B" w:rsidP="00D62E1B">
      <w:pPr>
        <w:spacing w:after="0" w:line="240" w:lineRule="auto"/>
        <w:contextualSpacing/>
        <w:jc w:val="center"/>
        <w:rPr>
          <w:rFonts w:ascii="Times New Roman" w:eastAsia="Times New Roman" w:hAnsi="Times New Roman" w:cs="Times New Roman"/>
          <w:sz w:val="28"/>
          <w:szCs w:val="28"/>
          <w:lang w:eastAsia="en-US"/>
        </w:rPr>
      </w:pPr>
      <w:r w:rsidRPr="00422E05">
        <w:rPr>
          <w:rFonts w:ascii="Times New Roman" w:eastAsia="Times New Roman" w:hAnsi="Times New Roman" w:cs="Times New Roman"/>
          <w:sz w:val="28"/>
          <w:szCs w:val="28"/>
          <w:lang w:eastAsia="en-US"/>
        </w:rPr>
        <w:t>Затраты на содержание имущества</w:t>
      </w:r>
    </w:p>
    <w:p w:rsidR="00D62E1B" w:rsidRPr="00422E05" w:rsidRDefault="00D62E1B" w:rsidP="00D62E1B">
      <w:pPr>
        <w:spacing w:after="0" w:line="240" w:lineRule="auto"/>
        <w:contextualSpacing/>
        <w:rPr>
          <w:rFonts w:ascii="Times New Roman" w:eastAsia="Times New Roman" w:hAnsi="Times New Roman" w:cs="Times New Roman"/>
          <w:sz w:val="28"/>
          <w:szCs w:val="28"/>
          <w:lang w:eastAsia="en-US"/>
        </w:rPr>
      </w:pPr>
    </w:p>
    <w:p w:rsidR="00D62E1B" w:rsidRPr="00422E05" w:rsidRDefault="00D62E1B" w:rsidP="00D62E1B">
      <w:pPr>
        <w:spacing w:after="0" w:line="240" w:lineRule="auto"/>
        <w:contextualSpacing/>
        <w:jc w:val="right"/>
        <w:rPr>
          <w:rFonts w:ascii="Times New Roman" w:eastAsia="Times New Roman" w:hAnsi="Times New Roman" w:cs="Times New Roman"/>
          <w:sz w:val="28"/>
          <w:szCs w:val="28"/>
          <w:lang w:eastAsia="en-US"/>
        </w:rPr>
      </w:pPr>
      <w:r w:rsidRPr="00422E05">
        <w:rPr>
          <w:rFonts w:ascii="Times New Roman" w:eastAsia="Times New Roman" w:hAnsi="Times New Roman" w:cs="Times New Roman"/>
          <w:sz w:val="28"/>
          <w:szCs w:val="28"/>
          <w:lang w:eastAsia="en-US"/>
        </w:rPr>
        <w:t>Таблица №</w:t>
      </w:r>
      <w:r>
        <w:rPr>
          <w:rFonts w:ascii="Times New Roman" w:eastAsia="Times New Roman" w:hAnsi="Times New Roman" w:cs="Times New Roman"/>
          <w:sz w:val="28"/>
          <w:szCs w:val="28"/>
          <w:lang w:eastAsia="en-US"/>
        </w:rPr>
        <w:t xml:space="preserve"> </w:t>
      </w:r>
      <w:r w:rsidRPr="00422E05">
        <w:rPr>
          <w:rFonts w:ascii="Times New Roman" w:eastAsia="Times New Roman" w:hAnsi="Times New Roman" w:cs="Times New Roman"/>
          <w:sz w:val="28"/>
          <w:szCs w:val="28"/>
          <w:lang w:eastAsia="en-US"/>
        </w:rPr>
        <w:t>5</w:t>
      </w:r>
    </w:p>
    <w:p w:rsidR="00D62E1B" w:rsidRPr="00422E05" w:rsidRDefault="00D62E1B" w:rsidP="00D62E1B">
      <w:pPr>
        <w:spacing w:after="0" w:line="240" w:lineRule="auto"/>
        <w:contextualSpacing/>
        <w:jc w:val="center"/>
        <w:rPr>
          <w:rFonts w:ascii="Times New Roman" w:eastAsia="Times New Roman" w:hAnsi="Times New Roman" w:cs="Times New Roman"/>
          <w:sz w:val="28"/>
          <w:szCs w:val="28"/>
          <w:lang w:eastAsia="en-US"/>
        </w:rPr>
      </w:pPr>
      <w:r w:rsidRPr="00422E05">
        <w:rPr>
          <w:rFonts w:ascii="Times New Roman" w:eastAsia="Times New Roman" w:hAnsi="Times New Roman" w:cs="Times New Roman"/>
          <w:sz w:val="28"/>
          <w:szCs w:val="28"/>
          <w:lang w:eastAsia="en-US"/>
        </w:rPr>
        <w:t xml:space="preserve">Затраты на техническое обслуживание и </w:t>
      </w:r>
      <w:proofErr w:type="spellStart"/>
      <w:r w:rsidRPr="00422E05">
        <w:rPr>
          <w:rFonts w:ascii="Times New Roman" w:eastAsia="Times New Roman" w:hAnsi="Times New Roman" w:cs="Times New Roman"/>
          <w:sz w:val="28"/>
          <w:szCs w:val="28"/>
          <w:lang w:eastAsia="en-US"/>
        </w:rPr>
        <w:t>регламентно</w:t>
      </w:r>
      <w:proofErr w:type="spellEnd"/>
      <w:r w:rsidRPr="00422E05">
        <w:rPr>
          <w:rFonts w:ascii="Times New Roman" w:eastAsia="Times New Roman" w:hAnsi="Times New Roman" w:cs="Times New Roman"/>
          <w:sz w:val="28"/>
          <w:szCs w:val="28"/>
          <w:lang w:eastAsia="en-US"/>
        </w:rPr>
        <w:t>-профилактический ремонт вычислительной техники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61"/>
        <w:gridCol w:w="2835"/>
        <w:gridCol w:w="3543"/>
      </w:tblGrid>
      <w:tr w:rsidR="00D62E1B" w:rsidRPr="00422E05" w:rsidTr="006D2C7B">
        <w:tc>
          <w:tcPr>
            <w:tcW w:w="3261" w:type="dxa"/>
          </w:tcPr>
          <w:p w:rsidR="00D62E1B" w:rsidRPr="00422E05" w:rsidRDefault="00D62E1B" w:rsidP="006D2C7B">
            <w:pPr>
              <w:spacing w:after="0" w:line="240" w:lineRule="auto"/>
              <w:contextualSpacing/>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Наименование</w:t>
            </w:r>
          </w:p>
        </w:tc>
        <w:tc>
          <w:tcPr>
            <w:tcW w:w="2835" w:type="dxa"/>
          </w:tcPr>
          <w:p w:rsidR="00D62E1B" w:rsidRPr="00422E05" w:rsidRDefault="00D62E1B" w:rsidP="006D2C7B">
            <w:pPr>
              <w:spacing w:after="0" w:line="240" w:lineRule="auto"/>
              <w:contextualSpacing/>
              <w:jc w:val="center"/>
              <w:rPr>
                <w:rFonts w:ascii="Times New Roman" w:eastAsia="Times New Roman" w:hAnsi="Times New Roman" w:cs="Times New Roman"/>
                <w:lang w:eastAsia="en-US"/>
              </w:rPr>
            </w:pPr>
            <w:proofErr w:type="gramStart"/>
            <w:r w:rsidRPr="00422E05">
              <w:rPr>
                <w:rFonts w:ascii="Times New Roman" w:eastAsia="Times New Roman" w:hAnsi="Times New Roman" w:cs="Times New Roman"/>
                <w:lang w:eastAsia="en-US"/>
              </w:rPr>
              <w:t>Фактическое количество вычислительной техники (но не более предельного количества (7 шт.)</w:t>
            </w:r>
            <w:r w:rsidRPr="00422E05">
              <w:rPr>
                <w:rFonts w:ascii="Sylfaen" w:eastAsia="Times New Roman" w:hAnsi="Sylfaen" w:cs="Times New Roman"/>
                <w:lang w:eastAsia="en-US"/>
              </w:rPr>
              <w:t>*</w:t>
            </w:r>
            <w:r w:rsidRPr="00422E05">
              <w:rPr>
                <w:rFonts w:ascii="Times New Roman" w:eastAsia="Times New Roman" w:hAnsi="Times New Roman" w:cs="Times New Roman"/>
                <w:lang w:eastAsia="en-US"/>
              </w:rPr>
              <w:t>, шт.</w:t>
            </w:r>
            <w:proofErr w:type="gramEnd"/>
          </w:p>
        </w:tc>
        <w:tc>
          <w:tcPr>
            <w:tcW w:w="3543" w:type="dxa"/>
          </w:tcPr>
          <w:p w:rsidR="00D62E1B" w:rsidRPr="00422E05" w:rsidRDefault="00D62E1B" w:rsidP="006D2C7B">
            <w:pPr>
              <w:spacing w:after="0" w:line="240" w:lineRule="auto"/>
              <w:contextualSpacing/>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 xml:space="preserve">Цена технического обслуживания и </w:t>
            </w:r>
            <w:proofErr w:type="spellStart"/>
            <w:r w:rsidRPr="00422E05">
              <w:rPr>
                <w:rFonts w:ascii="Times New Roman" w:eastAsia="Times New Roman" w:hAnsi="Times New Roman" w:cs="Times New Roman"/>
                <w:lang w:eastAsia="en-US"/>
              </w:rPr>
              <w:t>регламентно</w:t>
            </w:r>
            <w:proofErr w:type="spellEnd"/>
            <w:r w:rsidRPr="00422E05">
              <w:rPr>
                <w:rFonts w:ascii="Times New Roman" w:eastAsia="Times New Roman" w:hAnsi="Times New Roman" w:cs="Times New Roman"/>
                <w:lang w:eastAsia="en-US"/>
              </w:rPr>
              <w:t>-профилактического ремонта в расчете на 1 единицу вычи</w:t>
            </w:r>
            <w:r>
              <w:rPr>
                <w:rFonts w:ascii="Times New Roman" w:eastAsia="Times New Roman" w:hAnsi="Times New Roman" w:cs="Times New Roman"/>
                <w:lang w:eastAsia="en-US"/>
              </w:rPr>
              <w:t>слительной техники в год, руб.*</w:t>
            </w:r>
          </w:p>
        </w:tc>
      </w:tr>
      <w:tr w:rsidR="00D62E1B" w:rsidRPr="00422E05" w:rsidTr="006D2C7B">
        <w:tc>
          <w:tcPr>
            <w:tcW w:w="3261" w:type="dxa"/>
          </w:tcPr>
          <w:p w:rsidR="00D62E1B" w:rsidRPr="00422E05" w:rsidRDefault="00D62E1B" w:rsidP="006D2C7B">
            <w:pPr>
              <w:spacing w:after="0" w:line="240" w:lineRule="auto"/>
              <w:contextualSpacing/>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Компьютерный комплекс</w:t>
            </w:r>
          </w:p>
        </w:tc>
        <w:tc>
          <w:tcPr>
            <w:tcW w:w="2835" w:type="dxa"/>
          </w:tcPr>
          <w:p w:rsidR="00D62E1B" w:rsidRPr="00422E05" w:rsidRDefault="00D62E1B" w:rsidP="006D2C7B">
            <w:pPr>
              <w:spacing w:after="0" w:line="240" w:lineRule="auto"/>
              <w:contextualSpacing/>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5</w:t>
            </w:r>
          </w:p>
        </w:tc>
        <w:tc>
          <w:tcPr>
            <w:tcW w:w="3543" w:type="dxa"/>
          </w:tcPr>
          <w:p w:rsidR="00D62E1B" w:rsidRPr="00422E05" w:rsidRDefault="00D62E1B" w:rsidP="006D2C7B">
            <w:pPr>
              <w:spacing w:after="0" w:line="240" w:lineRule="auto"/>
              <w:contextualSpacing/>
              <w:jc w:val="center"/>
              <w:rPr>
                <w:rFonts w:ascii="Times New Roman" w:eastAsia="Times New Roman" w:hAnsi="Times New Roman" w:cs="Times New Roman"/>
                <w:lang w:eastAsia="en-US"/>
              </w:rPr>
            </w:pPr>
            <w:r w:rsidRPr="00422E05">
              <w:rPr>
                <w:rFonts w:ascii="Times New Roman" w:eastAsia="Times New Roman" w:hAnsi="Times New Roman" w:cs="Times New Roman"/>
                <w:lang w:val="en-US" w:eastAsia="en-US"/>
              </w:rPr>
              <w:t xml:space="preserve">7648 </w:t>
            </w:r>
            <w:r w:rsidRPr="00422E05">
              <w:rPr>
                <w:rFonts w:ascii="Times New Roman" w:eastAsia="Times New Roman" w:hAnsi="Times New Roman" w:cs="Times New Roman"/>
                <w:lang w:eastAsia="en-US"/>
              </w:rPr>
              <w:t>руб.</w:t>
            </w:r>
          </w:p>
        </w:tc>
      </w:tr>
      <w:tr w:rsidR="00D62E1B" w:rsidRPr="00422E05" w:rsidTr="006D2C7B">
        <w:tc>
          <w:tcPr>
            <w:tcW w:w="3261" w:type="dxa"/>
          </w:tcPr>
          <w:p w:rsidR="00D62E1B" w:rsidRPr="00422E05" w:rsidRDefault="00D62E1B" w:rsidP="006D2C7B">
            <w:pPr>
              <w:spacing w:after="0" w:line="240" w:lineRule="auto"/>
              <w:contextualSpacing/>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Ноутбук</w:t>
            </w:r>
          </w:p>
        </w:tc>
        <w:tc>
          <w:tcPr>
            <w:tcW w:w="2835" w:type="dxa"/>
          </w:tcPr>
          <w:p w:rsidR="00D62E1B" w:rsidRPr="00422E05" w:rsidRDefault="00D62E1B" w:rsidP="006D2C7B">
            <w:pPr>
              <w:spacing w:after="0" w:line="240" w:lineRule="auto"/>
              <w:contextualSpacing/>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1</w:t>
            </w:r>
          </w:p>
        </w:tc>
        <w:tc>
          <w:tcPr>
            <w:tcW w:w="3543" w:type="dxa"/>
          </w:tcPr>
          <w:p w:rsidR="00D62E1B" w:rsidRPr="00422E05" w:rsidRDefault="00D62E1B" w:rsidP="006D2C7B">
            <w:pPr>
              <w:spacing w:after="0" w:line="240" w:lineRule="auto"/>
              <w:contextualSpacing/>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 xml:space="preserve">10920 руб. </w:t>
            </w:r>
          </w:p>
        </w:tc>
      </w:tr>
      <w:tr w:rsidR="00D62E1B" w:rsidRPr="00422E05" w:rsidTr="006D2C7B">
        <w:tc>
          <w:tcPr>
            <w:tcW w:w="3261" w:type="dxa"/>
          </w:tcPr>
          <w:p w:rsidR="00D62E1B" w:rsidRPr="00422E05" w:rsidRDefault="00D62E1B" w:rsidP="006D2C7B">
            <w:pPr>
              <w:spacing w:after="0" w:line="240" w:lineRule="auto"/>
              <w:contextualSpacing/>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Автоматизированное рабочее место</w:t>
            </w:r>
          </w:p>
        </w:tc>
        <w:tc>
          <w:tcPr>
            <w:tcW w:w="2835" w:type="dxa"/>
          </w:tcPr>
          <w:p w:rsidR="00D62E1B" w:rsidRPr="00422E05" w:rsidRDefault="00D62E1B" w:rsidP="006D2C7B">
            <w:pPr>
              <w:spacing w:after="0" w:line="240" w:lineRule="auto"/>
              <w:contextualSpacing/>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1</w:t>
            </w:r>
          </w:p>
        </w:tc>
        <w:tc>
          <w:tcPr>
            <w:tcW w:w="3543" w:type="dxa"/>
          </w:tcPr>
          <w:p w:rsidR="00D62E1B" w:rsidRPr="00422E05" w:rsidRDefault="00D62E1B" w:rsidP="006D2C7B">
            <w:pPr>
              <w:spacing w:after="0" w:line="240" w:lineRule="auto"/>
              <w:contextualSpacing/>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 xml:space="preserve">13520 руб. </w:t>
            </w:r>
          </w:p>
        </w:tc>
      </w:tr>
    </w:tbl>
    <w:p w:rsidR="00D62E1B" w:rsidRPr="00422E05" w:rsidRDefault="00D62E1B" w:rsidP="00D62E1B">
      <w:pPr>
        <w:spacing w:after="0" w:line="240" w:lineRule="auto"/>
        <w:jc w:val="both"/>
        <w:rPr>
          <w:rFonts w:ascii="Times New Roman" w:eastAsia="Times New Roman" w:hAnsi="Times New Roman" w:cs="Times New Roman"/>
          <w:sz w:val="24"/>
          <w:szCs w:val="24"/>
          <w:lang w:eastAsia="en-US"/>
        </w:rPr>
      </w:pPr>
      <w:r w:rsidRPr="00422E05">
        <w:rPr>
          <w:rFonts w:ascii="Times New Roman" w:eastAsia="Times New Roman" w:hAnsi="Times New Roman" w:cs="Times New Roman"/>
          <w:sz w:val="24"/>
          <w:szCs w:val="24"/>
          <w:lang w:eastAsia="en-US"/>
        </w:rPr>
        <w:t xml:space="preserve">*цена технического обслуживания и </w:t>
      </w:r>
      <w:proofErr w:type="spellStart"/>
      <w:r w:rsidRPr="00422E05">
        <w:rPr>
          <w:rFonts w:ascii="Times New Roman" w:eastAsia="Times New Roman" w:hAnsi="Times New Roman" w:cs="Times New Roman"/>
          <w:sz w:val="24"/>
          <w:szCs w:val="24"/>
          <w:lang w:eastAsia="en-US"/>
        </w:rPr>
        <w:t>регламентно</w:t>
      </w:r>
      <w:proofErr w:type="spellEnd"/>
      <w:r w:rsidRPr="00422E05">
        <w:rPr>
          <w:rFonts w:ascii="Times New Roman" w:eastAsia="Times New Roman" w:hAnsi="Times New Roman" w:cs="Times New Roman"/>
          <w:sz w:val="24"/>
          <w:szCs w:val="24"/>
          <w:lang w:eastAsia="en-US"/>
        </w:rPr>
        <w:t>-профилактического ремонта 1 единицы вычислительной технике в год не может превышать 40  % от ее закупочной стоимости</w:t>
      </w:r>
    </w:p>
    <w:p w:rsidR="00D62E1B" w:rsidRPr="00422E05" w:rsidRDefault="00D62E1B" w:rsidP="00D62E1B">
      <w:pPr>
        <w:spacing w:after="0" w:line="240" w:lineRule="auto"/>
        <w:jc w:val="both"/>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 xml:space="preserve">Фактическое количество вычислительной техники  может отличаться от </w:t>
      </w:r>
      <w:proofErr w:type="gramStart"/>
      <w:r w:rsidRPr="00422E05">
        <w:rPr>
          <w:rFonts w:ascii="Times New Roman" w:eastAsia="Times New Roman" w:hAnsi="Times New Roman" w:cs="Times New Roman"/>
          <w:lang w:eastAsia="en-US"/>
        </w:rPr>
        <w:t>приведенного</w:t>
      </w:r>
      <w:proofErr w:type="gramEnd"/>
      <w:r w:rsidRPr="00422E05">
        <w:rPr>
          <w:rFonts w:ascii="Times New Roman" w:eastAsia="Times New Roman" w:hAnsi="Times New Roman" w:cs="Times New Roman"/>
          <w:lang w:eastAsia="en-US"/>
        </w:rPr>
        <w:t xml:space="preserve"> в зависимости от решаемых им задач. При этом количество моделей вычислительной техники для проведения технического обслуживания и </w:t>
      </w:r>
      <w:proofErr w:type="spellStart"/>
      <w:r w:rsidRPr="00422E05">
        <w:rPr>
          <w:rFonts w:ascii="Times New Roman" w:eastAsia="Times New Roman" w:hAnsi="Times New Roman" w:cs="Times New Roman"/>
          <w:lang w:eastAsia="en-US"/>
        </w:rPr>
        <w:t>регламентно</w:t>
      </w:r>
      <w:proofErr w:type="spellEnd"/>
      <w:r w:rsidRPr="00422E05">
        <w:rPr>
          <w:rFonts w:ascii="Times New Roman" w:eastAsia="Times New Roman" w:hAnsi="Times New Roman" w:cs="Times New Roman"/>
          <w:lang w:eastAsia="en-US"/>
        </w:rPr>
        <w:t>-профилактического ремонта, не указанных в настоящих Нормативах, осуществляется в пределах доведенных лимитов бюджетных обязательств по соответствующему коду классификации расходов бюджетов.</w:t>
      </w:r>
    </w:p>
    <w:p w:rsidR="00D62E1B" w:rsidRPr="00422E05" w:rsidRDefault="00D62E1B" w:rsidP="00D62E1B">
      <w:pPr>
        <w:spacing w:after="0" w:line="240" w:lineRule="auto"/>
        <w:contextualSpacing/>
        <w:jc w:val="both"/>
        <w:rPr>
          <w:rFonts w:ascii="Times New Roman" w:eastAsia="Times New Roman" w:hAnsi="Times New Roman" w:cs="Times New Roman"/>
          <w:sz w:val="28"/>
          <w:szCs w:val="28"/>
          <w:lang w:eastAsia="en-US"/>
        </w:rPr>
      </w:pPr>
    </w:p>
    <w:p w:rsidR="00D62E1B" w:rsidRDefault="00D62E1B" w:rsidP="00D62E1B">
      <w:pPr>
        <w:spacing w:after="0" w:line="240" w:lineRule="auto"/>
        <w:contextualSpacing/>
        <w:jc w:val="right"/>
        <w:rPr>
          <w:rFonts w:ascii="Times New Roman" w:eastAsia="Times New Roman" w:hAnsi="Times New Roman" w:cs="Times New Roman"/>
          <w:sz w:val="28"/>
          <w:szCs w:val="28"/>
          <w:lang w:eastAsia="en-US"/>
        </w:rPr>
      </w:pPr>
    </w:p>
    <w:p w:rsidR="00D62E1B" w:rsidRPr="00422E05" w:rsidRDefault="00D62E1B" w:rsidP="00D62E1B">
      <w:pPr>
        <w:spacing w:after="0" w:line="240" w:lineRule="auto"/>
        <w:contextualSpacing/>
        <w:jc w:val="right"/>
        <w:rPr>
          <w:rFonts w:ascii="Times New Roman" w:eastAsia="Times New Roman" w:hAnsi="Times New Roman" w:cs="Times New Roman"/>
          <w:sz w:val="28"/>
          <w:szCs w:val="28"/>
          <w:lang w:eastAsia="en-US"/>
        </w:rPr>
      </w:pPr>
      <w:r w:rsidRPr="00422E05">
        <w:rPr>
          <w:rFonts w:ascii="Times New Roman" w:eastAsia="Times New Roman" w:hAnsi="Times New Roman" w:cs="Times New Roman"/>
          <w:sz w:val="28"/>
          <w:szCs w:val="28"/>
          <w:lang w:eastAsia="en-US"/>
        </w:rPr>
        <w:lastRenderedPageBreak/>
        <w:t>Таблица № 6</w:t>
      </w:r>
    </w:p>
    <w:p w:rsidR="00D62E1B" w:rsidRPr="00422E05" w:rsidRDefault="00D62E1B" w:rsidP="00D62E1B">
      <w:pPr>
        <w:spacing w:after="0" w:line="240" w:lineRule="auto"/>
        <w:contextualSpacing/>
        <w:jc w:val="right"/>
        <w:rPr>
          <w:rFonts w:ascii="Times New Roman" w:eastAsia="Times New Roman" w:hAnsi="Times New Roman" w:cs="Times New Roman"/>
          <w:sz w:val="28"/>
          <w:szCs w:val="28"/>
          <w:lang w:eastAsia="en-US"/>
        </w:rPr>
      </w:pPr>
    </w:p>
    <w:p w:rsidR="00D62E1B" w:rsidRPr="00422E05" w:rsidRDefault="00D62E1B" w:rsidP="00D62E1B">
      <w:pPr>
        <w:spacing w:after="0" w:line="240" w:lineRule="auto"/>
        <w:contextualSpacing/>
        <w:jc w:val="center"/>
        <w:rPr>
          <w:rFonts w:ascii="Times New Roman" w:eastAsia="Times New Roman" w:hAnsi="Times New Roman" w:cs="Times New Roman"/>
          <w:sz w:val="28"/>
          <w:szCs w:val="28"/>
          <w:lang w:eastAsia="en-US"/>
        </w:rPr>
      </w:pPr>
      <w:r w:rsidRPr="00422E05">
        <w:rPr>
          <w:rFonts w:ascii="Times New Roman" w:eastAsia="Times New Roman" w:hAnsi="Times New Roman" w:cs="Times New Roman"/>
          <w:sz w:val="28"/>
          <w:szCs w:val="28"/>
          <w:lang w:eastAsia="en-US"/>
        </w:rPr>
        <w:t xml:space="preserve">Затраты на техническое обслуживание и </w:t>
      </w:r>
      <w:proofErr w:type="spellStart"/>
      <w:r w:rsidRPr="00422E05">
        <w:rPr>
          <w:rFonts w:ascii="Times New Roman" w:eastAsia="Times New Roman" w:hAnsi="Times New Roman" w:cs="Times New Roman"/>
          <w:sz w:val="28"/>
          <w:szCs w:val="28"/>
          <w:lang w:eastAsia="en-US"/>
        </w:rPr>
        <w:t>регламентно</w:t>
      </w:r>
      <w:proofErr w:type="spellEnd"/>
      <w:r w:rsidRPr="00422E05">
        <w:rPr>
          <w:rFonts w:ascii="Times New Roman" w:eastAsia="Times New Roman" w:hAnsi="Times New Roman" w:cs="Times New Roman"/>
          <w:sz w:val="28"/>
          <w:szCs w:val="28"/>
          <w:lang w:eastAsia="en-US"/>
        </w:rPr>
        <w:t>-профилактический ремонт систем бесперебойного питания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2835"/>
        <w:gridCol w:w="3543"/>
      </w:tblGrid>
      <w:tr w:rsidR="00D62E1B" w:rsidRPr="00422E05" w:rsidTr="006D2C7B">
        <w:tc>
          <w:tcPr>
            <w:tcW w:w="3261" w:type="dxa"/>
            <w:shd w:val="clear" w:color="auto" w:fill="auto"/>
          </w:tcPr>
          <w:p w:rsidR="00D62E1B" w:rsidRPr="00422E05" w:rsidRDefault="00D62E1B" w:rsidP="006D2C7B">
            <w:pPr>
              <w:spacing w:after="0" w:line="240" w:lineRule="auto"/>
              <w:contextualSpacing/>
              <w:jc w:val="center"/>
              <w:rPr>
                <w:rFonts w:ascii="Times New Roman" w:eastAsia="Calibri" w:hAnsi="Times New Roman" w:cs="Times New Roman"/>
                <w:sz w:val="24"/>
                <w:szCs w:val="24"/>
                <w:lang w:eastAsia="en-US"/>
              </w:rPr>
            </w:pPr>
            <w:r w:rsidRPr="00422E05">
              <w:rPr>
                <w:rFonts w:ascii="Times New Roman" w:eastAsia="Calibri" w:hAnsi="Times New Roman" w:cs="Times New Roman"/>
                <w:sz w:val="24"/>
                <w:szCs w:val="24"/>
                <w:lang w:eastAsia="en-US"/>
              </w:rPr>
              <w:t xml:space="preserve">Наименование </w:t>
            </w:r>
          </w:p>
        </w:tc>
        <w:tc>
          <w:tcPr>
            <w:tcW w:w="2835" w:type="dxa"/>
            <w:shd w:val="clear" w:color="auto" w:fill="auto"/>
          </w:tcPr>
          <w:p w:rsidR="00D62E1B" w:rsidRPr="00422E05" w:rsidRDefault="00D62E1B" w:rsidP="006D2C7B">
            <w:pPr>
              <w:spacing w:after="0" w:line="240" w:lineRule="auto"/>
              <w:contextualSpacing/>
              <w:jc w:val="center"/>
              <w:rPr>
                <w:rFonts w:ascii="Times New Roman" w:eastAsia="Calibri" w:hAnsi="Times New Roman" w:cs="Times New Roman"/>
                <w:sz w:val="24"/>
                <w:szCs w:val="24"/>
                <w:lang w:eastAsia="en-US"/>
              </w:rPr>
            </w:pPr>
            <w:r w:rsidRPr="00422E05">
              <w:rPr>
                <w:rFonts w:ascii="Times New Roman" w:eastAsia="Calibri" w:hAnsi="Times New Roman" w:cs="Times New Roman"/>
                <w:sz w:val="24"/>
                <w:szCs w:val="24"/>
                <w:lang w:eastAsia="en-US"/>
              </w:rPr>
              <w:t>Количество модулей бесперебойного питания, шт.</w:t>
            </w:r>
          </w:p>
        </w:tc>
        <w:tc>
          <w:tcPr>
            <w:tcW w:w="3543" w:type="dxa"/>
            <w:shd w:val="clear" w:color="auto" w:fill="auto"/>
          </w:tcPr>
          <w:p w:rsidR="00D62E1B" w:rsidRPr="00422E05" w:rsidRDefault="00D62E1B" w:rsidP="006D2C7B">
            <w:pPr>
              <w:spacing w:after="0" w:line="240" w:lineRule="auto"/>
              <w:contextualSpacing/>
              <w:jc w:val="center"/>
              <w:rPr>
                <w:rFonts w:ascii="Times New Roman" w:eastAsia="Calibri" w:hAnsi="Times New Roman" w:cs="Times New Roman"/>
                <w:sz w:val="24"/>
                <w:szCs w:val="24"/>
                <w:lang w:eastAsia="en-US"/>
              </w:rPr>
            </w:pPr>
            <w:r w:rsidRPr="00422E05">
              <w:rPr>
                <w:rFonts w:ascii="Times New Roman" w:eastAsia="Calibri" w:hAnsi="Times New Roman" w:cs="Times New Roman"/>
                <w:sz w:val="24"/>
                <w:szCs w:val="24"/>
                <w:lang w:eastAsia="en-US"/>
              </w:rPr>
              <w:t xml:space="preserve">Цена технического обслуживания и </w:t>
            </w:r>
            <w:proofErr w:type="spellStart"/>
            <w:r w:rsidRPr="00422E05">
              <w:rPr>
                <w:rFonts w:ascii="Times New Roman" w:eastAsia="Calibri" w:hAnsi="Times New Roman" w:cs="Times New Roman"/>
                <w:sz w:val="24"/>
                <w:szCs w:val="24"/>
                <w:lang w:eastAsia="en-US"/>
              </w:rPr>
              <w:t>регламентно</w:t>
            </w:r>
            <w:proofErr w:type="spellEnd"/>
            <w:r w:rsidRPr="00422E05">
              <w:rPr>
                <w:rFonts w:ascii="Times New Roman" w:eastAsia="Calibri" w:hAnsi="Times New Roman" w:cs="Times New Roman"/>
                <w:sz w:val="24"/>
                <w:szCs w:val="24"/>
                <w:lang w:eastAsia="en-US"/>
              </w:rPr>
              <w:t xml:space="preserve">-профилактического ремонта 1 модуля бесперебойного питания в год, </w:t>
            </w:r>
            <w:proofErr w:type="spellStart"/>
            <w:r w:rsidRPr="00422E05">
              <w:rPr>
                <w:rFonts w:ascii="Times New Roman" w:eastAsia="Calibri" w:hAnsi="Times New Roman" w:cs="Times New Roman"/>
                <w:sz w:val="24"/>
                <w:szCs w:val="24"/>
                <w:lang w:eastAsia="en-US"/>
              </w:rPr>
              <w:t>руб</w:t>
            </w:r>
            <w:proofErr w:type="spellEnd"/>
            <w:r w:rsidRPr="00422E05">
              <w:rPr>
                <w:rFonts w:ascii="Times New Roman" w:eastAsia="Calibri" w:hAnsi="Times New Roman" w:cs="Times New Roman"/>
                <w:sz w:val="24"/>
                <w:szCs w:val="24"/>
                <w:lang w:eastAsia="en-US"/>
              </w:rPr>
              <w:t>**.</w:t>
            </w:r>
          </w:p>
        </w:tc>
      </w:tr>
      <w:tr w:rsidR="00D62E1B" w:rsidRPr="00422E05" w:rsidTr="006D2C7B">
        <w:tc>
          <w:tcPr>
            <w:tcW w:w="3261" w:type="dxa"/>
            <w:shd w:val="clear" w:color="auto" w:fill="auto"/>
          </w:tcPr>
          <w:p w:rsidR="00D62E1B" w:rsidRPr="00422E05" w:rsidRDefault="00D62E1B" w:rsidP="006D2C7B">
            <w:pPr>
              <w:spacing w:after="0" w:line="240" w:lineRule="auto"/>
              <w:contextualSpacing/>
              <w:jc w:val="center"/>
              <w:rPr>
                <w:rFonts w:ascii="Times New Roman" w:eastAsia="Calibri" w:hAnsi="Times New Roman" w:cs="Times New Roman"/>
                <w:sz w:val="24"/>
                <w:szCs w:val="24"/>
                <w:lang w:eastAsia="en-US"/>
              </w:rPr>
            </w:pPr>
            <w:r w:rsidRPr="00422E05">
              <w:rPr>
                <w:rFonts w:ascii="Times New Roman" w:eastAsia="Calibri" w:hAnsi="Times New Roman" w:cs="Times New Roman"/>
                <w:sz w:val="24"/>
                <w:szCs w:val="24"/>
                <w:lang w:eastAsia="en-US"/>
              </w:rPr>
              <w:t>Источник бесперебойного питания</w:t>
            </w:r>
          </w:p>
        </w:tc>
        <w:tc>
          <w:tcPr>
            <w:tcW w:w="2835" w:type="dxa"/>
            <w:shd w:val="clear" w:color="auto" w:fill="auto"/>
          </w:tcPr>
          <w:p w:rsidR="00D62E1B" w:rsidRPr="00422E05" w:rsidRDefault="00D62E1B" w:rsidP="006D2C7B">
            <w:pPr>
              <w:spacing w:after="0" w:line="240" w:lineRule="auto"/>
              <w:contextualSpacing/>
              <w:jc w:val="center"/>
              <w:rPr>
                <w:rFonts w:ascii="Times New Roman" w:eastAsia="Calibri" w:hAnsi="Times New Roman" w:cs="Times New Roman"/>
                <w:sz w:val="24"/>
                <w:szCs w:val="24"/>
                <w:lang w:eastAsia="en-US"/>
              </w:rPr>
            </w:pPr>
            <w:r w:rsidRPr="00422E05">
              <w:rPr>
                <w:rFonts w:ascii="Times New Roman" w:eastAsia="Calibri" w:hAnsi="Times New Roman" w:cs="Times New Roman"/>
                <w:sz w:val="24"/>
                <w:szCs w:val="24"/>
                <w:lang w:eastAsia="en-US"/>
              </w:rPr>
              <w:t>11*</w:t>
            </w:r>
          </w:p>
        </w:tc>
        <w:tc>
          <w:tcPr>
            <w:tcW w:w="3543" w:type="dxa"/>
            <w:shd w:val="clear" w:color="auto" w:fill="auto"/>
          </w:tcPr>
          <w:p w:rsidR="00D62E1B" w:rsidRPr="00422E05" w:rsidRDefault="00D62E1B" w:rsidP="006D2C7B">
            <w:pPr>
              <w:spacing w:after="0" w:line="240" w:lineRule="auto"/>
              <w:contextualSpacing/>
              <w:jc w:val="center"/>
              <w:rPr>
                <w:rFonts w:ascii="Times New Roman" w:eastAsia="Calibri" w:hAnsi="Times New Roman" w:cs="Times New Roman"/>
                <w:sz w:val="24"/>
                <w:szCs w:val="24"/>
                <w:lang w:eastAsia="en-US"/>
              </w:rPr>
            </w:pPr>
            <w:r w:rsidRPr="00422E05">
              <w:rPr>
                <w:rFonts w:ascii="Times New Roman" w:eastAsia="Calibri" w:hAnsi="Times New Roman" w:cs="Times New Roman"/>
                <w:sz w:val="24"/>
                <w:szCs w:val="24"/>
                <w:lang w:eastAsia="en-US"/>
              </w:rPr>
              <w:t>1450,00</w:t>
            </w:r>
          </w:p>
        </w:tc>
      </w:tr>
    </w:tbl>
    <w:p w:rsidR="00D62E1B" w:rsidRPr="00422E05" w:rsidRDefault="00D62E1B" w:rsidP="00D62E1B">
      <w:pPr>
        <w:spacing w:after="0" w:line="240" w:lineRule="auto"/>
        <w:jc w:val="both"/>
        <w:rPr>
          <w:rFonts w:ascii="Times New Roman" w:eastAsia="Times New Roman" w:hAnsi="Times New Roman" w:cs="Times New Roman"/>
          <w:sz w:val="24"/>
          <w:szCs w:val="24"/>
          <w:lang w:eastAsia="en-US"/>
        </w:rPr>
      </w:pPr>
      <w:proofErr w:type="gramStart"/>
      <w:r w:rsidRPr="00422E05">
        <w:rPr>
          <w:rFonts w:ascii="Times New Roman" w:eastAsia="Times New Roman" w:hAnsi="Times New Roman" w:cs="Times New Roman"/>
          <w:sz w:val="24"/>
          <w:szCs w:val="24"/>
          <w:lang w:eastAsia="en-US"/>
        </w:rPr>
        <w:t>*Фактическое количество моделей бесперебойного питания  может отличаться от приведенного в зависимости от решаемых  задач.</w:t>
      </w:r>
      <w:proofErr w:type="gramEnd"/>
      <w:r w:rsidRPr="00422E05">
        <w:rPr>
          <w:rFonts w:ascii="Times New Roman" w:eastAsia="Times New Roman" w:hAnsi="Times New Roman" w:cs="Times New Roman"/>
          <w:sz w:val="24"/>
          <w:szCs w:val="24"/>
          <w:lang w:eastAsia="en-US"/>
        </w:rPr>
        <w:t xml:space="preserve"> При этом количество моделей бесперебойного питания для проведения технического обслуживания и </w:t>
      </w:r>
      <w:proofErr w:type="spellStart"/>
      <w:r w:rsidRPr="00422E05">
        <w:rPr>
          <w:rFonts w:ascii="Times New Roman" w:eastAsia="Times New Roman" w:hAnsi="Times New Roman" w:cs="Times New Roman"/>
          <w:sz w:val="24"/>
          <w:szCs w:val="24"/>
          <w:lang w:eastAsia="en-US"/>
        </w:rPr>
        <w:t>регламентн</w:t>
      </w:r>
      <w:proofErr w:type="gramStart"/>
      <w:r w:rsidRPr="00422E05">
        <w:rPr>
          <w:rFonts w:ascii="Times New Roman" w:eastAsia="Times New Roman" w:hAnsi="Times New Roman" w:cs="Times New Roman"/>
          <w:sz w:val="24"/>
          <w:szCs w:val="24"/>
          <w:lang w:eastAsia="en-US"/>
        </w:rPr>
        <w:t>о</w:t>
      </w:r>
      <w:proofErr w:type="spellEnd"/>
      <w:r w:rsidRPr="00422E05">
        <w:rPr>
          <w:rFonts w:ascii="Times New Roman" w:eastAsia="Times New Roman" w:hAnsi="Times New Roman" w:cs="Times New Roman"/>
          <w:sz w:val="24"/>
          <w:szCs w:val="24"/>
          <w:lang w:eastAsia="en-US"/>
        </w:rPr>
        <w:t>-</w:t>
      </w:r>
      <w:proofErr w:type="gramEnd"/>
      <w:r w:rsidRPr="00422E05">
        <w:rPr>
          <w:rFonts w:ascii="Times New Roman" w:eastAsia="Times New Roman" w:hAnsi="Times New Roman" w:cs="Times New Roman"/>
          <w:sz w:val="24"/>
          <w:szCs w:val="24"/>
          <w:lang w:eastAsia="en-US"/>
        </w:rPr>
        <w:t xml:space="preserve"> профилактического ремонта, не указанных в настоящих Нормативах, осуществляется в пределах доведенных лимитов бюджетных обязательств по соответствующему коду классификации расходов бюджетов.</w:t>
      </w:r>
    </w:p>
    <w:p w:rsidR="00D62E1B" w:rsidRPr="00422E05" w:rsidRDefault="00D62E1B" w:rsidP="00D62E1B">
      <w:pPr>
        <w:spacing w:after="0" w:line="240" w:lineRule="auto"/>
        <w:jc w:val="both"/>
        <w:rPr>
          <w:rFonts w:ascii="Times New Roman" w:eastAsia="Times New Roman" w:hAnsi="Times New Roman" w:cs="Times New Roman"/>
          <w:sz w:val="24"/>
          <w:szCs w:val="24"/>
          <w:lang w:eastAsia="en-US"/>
        </w:rPr>
      </w:pPr>
      <w:r w:rsidRPr="00422E05">
        <w:rPr>
          <w:rFonts w:ascii="Times New Roman" w:eastAsia="Times New Roman" w:hAnsi="Times New Roman" w:cs="Times New Roman"/>
          <w:sz w:val="24"/>
          <w:szCs w:val="24"/>
          <w:lang w:eastAsia="en-US"/>
        </w:rPr>
        <w:t xml:space="preserve">**цена технического обслуживания и </w:t>
      </w:r>
      <w:proofErr w:type="spellStart"/>
      <w:r w:rsidRPr="00422E05">
        <w:rPr>
          <w:rFonts w:ascii="Times New Roman" w:eastAsia="Times New Roman" w:hAnsi="Times New Roman" w:cs="Times New Roman"/>
          <w:sz w:val="24"/>
          <w:szCs w:val="24"/>
          <w:lang w:eastAsia="en-US"/>
        </w:rPr>
        <w:t>регламентно</w:t>
      </w:r>
      <w:proofErr w:type="spellEnd"/>
      <w:r w:rsidRPr="00422E05">
        <w:rPr>
          <w:rFonts w:ascii="Times New Roman" w:eastAsia="Times New Roman" w:hAnsi="Times New Roman" w:cs="Times New Roman"/>
          <w:sz w:val="24"/>
          <w:szCs w:val="24"/>
          <w:lang w:eastAsia="en-US"/>
        </w:rPr>
        <w:t>-профилактического ремонта 1 единицы источника бесперебойного питания в год не может превышать 40</w:t>
      </w:r>
      <w:r>
        <w:rPr>
          <w:rFonts w:ascii="Times New Roman" w:eastAsia="Times New Roman" w:hAnsi="Times New Roman" w:cs="Times New Roman"/>
          <w:sz w:val="24"/>
          <w:szCs w:val="24"/>
          <w:lang w:eastAsia="en-US"/>
        </w:rPr>
        <w:t xml:space="preserve"> </w:t>
      </w:r>
      <w:r w:rsidRPr="00422E05">
        <w:rPr>
          <w:rFonts w:ascii="Times New Roman" w:eastAsia="Times New Roman" w:hAnsi="Times New Roman" w:cs="Times New Roman"/>
          <w:sz w:val="24"/>
          <w:szCs w:val="24"/>
          <w:lang w:eastAsia="en-US"/>
        </w:rPr>
        <w:t xml:space="preserve">% от ее закупочной стоимости. </w:t>
      </w:r>
    </w:p>
    <w:p w:rsidR="00D62E1B" w:rsidRPr="00422E05" w:rsidRDefault="00D62E1B" w:rsidP="00D62E1B">
      <w:pPr>
        <w:spacing w:after="0" w:line="240" w:lineRule="auto"/>
        <w:jc w:val="both"/>
        <w:rPr>
          <w:rFonts w:ascii="Times New Roman" w:eastAsia="Times New Roman" w:hAnsi="Times New Roman" w:cs="Times New Roman"/>
          <w:lang w:eastAsia="en-US"/>
        </w:rPr>
      </w:pPr>
    </w:p>
    <w:p w:rsidR="00D62E1B" w:rsidRPr="00422E05" w:rsidRDefault="00D62E1B" w:rsidP="00D62E1B">
      <w:pPr>
        <w:spacing w:after="0" w:line="240" w:lineRule="auto"/>
        <w:jc w:val="both"/>
        <w:rPr>
          <w:rFonts w:ascii="Times New Roman" w:eastAsia="Times New Roman" w:hAnsi="Times New Roman" w:cs="Times New Roman"/>
          <w:lang w:eastAsia="en-US"/>
        </w:rPr>
      </w:pPr>
    </w:p>
    <w:p w:rsidR="00D62E1B" w:rsidRPr="00422E05" w:rsidRDefault="00D62E1B" w:rsidP="00D62E1B">
      <w:pPr>
        <w:spacing w:after="0" w:line="240" w:lineRule="auto"/>
        <w:jc w:val="right"/>
        <w:rPr>
          <w:rFonts w:ascii="Times New Roman" w:eastAsia="Times New Roman" w:hAnsi="Times New Roman" w:cs="Times New Roman"/>
          <w:sz w:val="28"/>
          <w:szCs w:val="28"/>
          <w:lang w:eastAsia="en-US"/>
        </w:rPr>
      </w:pPr>
      <w:r w:rsidRPr="00422E05">
        <w:rPr>
          <w:rFonts w:ascii="Times New Roman" w:eastAsia="Times New Roman" w:hAnsi="Times New Roman" w:cs="Times New Roman"/>
          <w:sz w:val="28"/>
          <w:szCs w:val="28"/>
          <w:lang w:eastAsia="en-US"/>
        </w:rPr>
        <w:t>Таблица №</w:t>
      </w:r>
      <w:r>
        <w:rPr>
          <w:rFonts w:ascii="Times New Roman" w:eastAsia="Times New Roman" w:hAnsi="Times New Roman" w:cs="Times New Roman"/>
          <w:sz w:val="28"/>
          <w:szCs w:val="28"/>
          <w:lang w:eastAsia="en-US"/>
        </w:rPr>
        <w:t xml:space="preserve"> </w:t>
      </w:r>
      <w:r w:rsidRPr="00422E05">
        <w:rPr>
          <w:rFonts w:ascii="Times New Roman" w:eastAsia="Times New Roman" w:hAnsi="Times New Roman" w:cs="Times New Roman"/>
          <w:sz w:val="28"/>
          <w:szCs w:val="28"/>
          <w:lang w:eastAsia="en-US"/>
        </w:rPr>
        <w:t>7</w:t>
      </w:r>
    </w:p>
    <w:p w:rsidR="00D62E1B" w:rsidRPr="00422E05" w:rsidRDefault="00D62E1B" w:rsidP="00D62E1B">
      <w:pPr>
        <w:spacing w:after="0" w:line="240" w:lineRule="auto"/>
        <w:jc w:val="center"/>
        <w:rPr>
          <w:rFonts w:ascii="Times New Roman" w:eastAsia="Times New Roman" w:hAnsi="Times New Roman" w:cs="Times New Roman"/>
          <w:sz w:val="28"/>
          <w:szCs w:val="28"/>
          <w:lang w:eastAsia="en-US"/>
        </w:rPr>
      </w:pPr>
      <w:r w:rsidRPr="00422E05">
        <w:rPr>
          <w:rFonts w:ascii="Times New Roman" w:eastAsia="Times New Roman" w:hAnsi="Times New Roman" w:cs="Times New Roman"/>
          <w:sz w:val="28"/>
          <w:szCs w:val="28"/>
          <w:lang w:eastAsia="en-US"/>
        </w:rPr>
        <w:t xml:space="preserve">Затраты на техническое обслуживание и </w:t>
      </w:r>
      <w:proofErr w:type="spellStart"/>
      <w:r w:rsidRPr="00422E05">
        <w:rPr>
          <w:rFonts w:ascii="Times New Roman" w:eastAsia="Times New Roman" w:hAnsi="Times New Roman" w:cs="Times New Roman"/>
          <w:sz w:val="28"/>
          <w:szCs w:val="28"/>
          <w:lang w:eastAsia="en-US"/>
        </w:rPr>
        <w:t>регламентно</w:t>
      </w:r>
      <w:proofErr w:type="spellEnd"/>
      <w:r w:rsidRPr="00422E05">
        <w:rPr>
          <w:rFonts w:ascii="Times New Roman" w:eastAsia="Times New Roman" w:hAnsi="Times New Roman" w:cs="Times New Roman"/>
          <w:sz w:val="28"/>
          <w:szCs w:val="28"/>
          <w:lang w:eastAsia="en-US"/>
        </w:rPr>
        <w:t>-профилактический  ремонт принтеров, многофункциональных устройств и копировальных аппаратов (оргтехники)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82"/>
        <w:gridCol w:w="3190"/>
        <w:gridCol w:w="3367"/>
      </w:tblGrid>
      <w:tr w:rsidR="00D62E1B" w:rsidRPr="00422E05" w:rsidTr="006D2C7B">
        <w:tc>
          <w:tcPr>
            <w:tcW w:w="3082"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Наименование</w:t>
            </w:r>
          </w:p>
        </w:tc>
        <w:tc>
          <w:tcPr>
            <w:tcW w:w="3190"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Количество принтеров, многофункциональных устройств и копировальных аппаратов (оргтехники), шт.</w:t>
            </w:r>
          </w:p>
        </w:tc>
        <w:tc>
          <w:tcPr>
            <w:tcW w:w="3367"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 xml:space="preserve">Цена технического обслуживания и </w:t>
            </w:r>
            <w:proofErr w:type="spellStart"/>
            <w:r w:rsidRPr="00422E05">
              <w:rPr>
                <w:rFonts w:ascii="Times New Roman" w:eastAsia="Times New Roman" w:hAnsi="Times New Roman" w:cs="Times New Roman"/>
                <w:lang w:eastAsia="en-US"/>
              </w:rPr>
              <w:t>регламентно</w:t>
            </w:r>
            <w:proofErr w:type="spellEnd"/>
            <w:r w:rsidRPr="00422E05">
              <w:rPr>
                <w:rFonts w:ascii="Times New Roman" w:eastAsia="Times New Roman" w:hAnsi="Times New Roman" w:cs="Times New Roman"/>
                <w:lang w:eastAsia="en-US"/>
              </w:rPr>
              <w:t>-профилактического ремонта принтеров, многофункциональных устройств и копировальных аппаратов в год, руб.**</w:t>
            </w:r>
          </w:p>
        </w:tc>
      </w:tr>
      <w:tr w:rsidR="00D62E1B" w:rsidRPr="00422E05" w:rsidTr="006D2C7B">
        <w:tc>
          <w:tcPr>
            <w:tcW w:w="3082"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Принтер</w:t>
            </w:r>
          </w:p>
        </w:tc>
        <w:tc>
          <w:tcPr>
            <w:tcW w:w="3190"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3*</w:t>
            </w:r>
          </w:p>
        </w:tc>
        <w:tc>
          <w:tcPr>
            <w:tcW w:w="3367" w:type="dxa"/>
          </w:tcPr>
          <w:p w:rsidR="00D62E1B" w:rsidRPr="00422E05" w:rsidRDefault="00D62E1B" w:rsidP="006D2C7B">
            <w:pPr>
              <w:spacing w:after="0" w:line="240" w:lineRule="auto"/>
              <w:contextualSpacing/>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 xml:space="preserve">10447 руб. </w:t>
            </w:r>
          </w:p>
        </w:tc>
      </w:tr>
      <w:tr w:rsidR="00D62E1B" w:rsidRPr="00422E05" w:rsidTr="006D2C7B">
        <w:tc>
          <w:tcPr>
            <w:tcW w:w="3082"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Многофункциональное устройство</w:t>
            </w:r>
          </w:p>
        </w:tc>
        <w:tc>
          <w:tcPr>
            <w:tcW w:w="3190"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2*</w:t>
            </w:r>
          </w:p>
        </w:tc>
        <w:tc>
          <w:tcPr>
            <w:tcW w:w="3367" w:type="dxa"/>
          </w:tcPr>
          <w:p w:rsidR="00D62E1B" w:rsidRPr="00422E05" w:rsidRDefault="00D62E1B" w:rsidP="006D2C7B">
            <w:pPr>
              <w:spacing w:after="0" w:line="240" w:lineRule="auto"/>
              <w:contextualSpacing/>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7220 руб.</w:t>
            </w:r>
          </w:p>
        </w:tc>
      </w:tr>
    </w:tbl>
    <w:p w:rsidR="00D62E1B" w:rsidRPr="00422E05" w:rsidRDefault="00D62E1B" w:rsidP="00D62E1B">
      <w:pPr>
        <w:spacing w:after="0" w:line="240" w:lineRule="auto"/>
        <w:jc w:val="both"/>
        <w:rPr>
          <w:rFonts w:ascii="Times New Roman" w:eastAsia="Times New Roman" w:hAnsi="Times New Roman" w:cs="Times New Roman"/>
          <w:sz w:val="24"/>
          <w:szCs w:val="24"/>
          <w:lang w:eastAsia="en-US"/>
        </w:rPr>
      </w:pPr>
      <w:r w:rsidRPr="00422E05">
        <w:rPr>
          <w:rFonts w:ascii="Times New Roman" w:eastAsia="Times New Roman" w:hAnsi="Times New Roman" w:cs="Times New Roman"/>
          <w:sz w:val="24"/>
          <w:szCs w:val="24"/>
          <w:lang w:eastAsia="en-US"/>
        </w:rPr>
        <w:t xml:space="preserve">**цена технического обслуживания и </w:t>
      </w:r>
      <w:proofErr w:type="spellStart"/>
      <w:r w:rsidRPr="00422E05">
        <w:rPr>
          <w:rFonts w:ascii="Times New Roman" w:eastAsia="Times New Roman" w:hAnsi="Times New Roman" w:cs="Times New Roman"/>
          <w:sz w:val="24"/>
          <w:szCs w:val="24"/>
          <w:lang w:eastAsia="en-US"/>
        </w:rPr>
        <w:t>регламентно</w:t>
      </w:r>
      <w:proofErr w:type="spellEnd"/>
      <w:r w:rsidRPr="00422E05">
        <w:rPr>
          <w:rFonts w:ascii="Times New Roman" w:eastAsia="Times New Roman" w:hAnsi="Times New Roman" w:cs="Times New Roman"/>
          <w:sz w:val="24"/>
          <w:szCs w:val="24"/>
          <w:lang w:eastAsia="en-US"/>
        </w:rPr>
        <w:t xml:space="preserve">-профилактического ремонта 1 единицы принтеров, многофункциональных устройств и копировальных аппаратов (оргтехники) питания в год не может превышать 40  % от ее закупочной стоимости. </w:t>
      </w:r>
    </w:p>
    <w:p w:rsidR="00D62E1B" w:rsidRPr="00422E05" w:rsidRDefault="00D62E1B" w:rsidP="00D62E1B">
      <w:pPr>
        <w:spacing w:after="0" w:line="240" w:lineRule="auto"/>
        <w:jc w:val="both"/>
        <w:rPr>
          <w:rFonts w:ascii="Times New Roman" w:eastAsia="Times New Roman" w:hAnsi="Times New Roman" w:cs="Times New Roman"/>
          <w:lang w:eastAsia="en-US"/>
        </w:rPr>
      </w:pPr>
      <w:r w:rsidRPr="00422E05">
        <w:rPr>
          <w:rFonts w:ascii="Sylfaen" w:eastAsia="Times New Roman" w:hAnsi="Sylfaen" w:cs="Times New Roman"/>
          <w:sz w:val="28"/>
          <w:szCs w:val="28"/>
          <w:lang w:eastAsia="en-US"/>
        </w:rPr>
        <w:t>*</w:t>
      </w:r>
      <w:r w:rsidRPr="00422E05">
        <w:rPr>
          <w:rFonts w:ascii="Times New Roman" w:eastAsia="Times New Roman" w:hAnsi="Times New Roman" w:cs="Times New Roman"/>
          <w:lang w:eastAsia="en-US"/>
        </w:rPr>
        <w:t xml:space="preserve">Фактическое количество принтеров, многофункциональных устройств и копировальных аппаратов  может отличаться от </w:t>
      </w:r>
      <w:proofErr w:type="gramStart"/>
      <w:r w:rsidRPr="00422E05">
        <w:rPr>
          <w:rFonts w:ascii="Times New Roman" w:eastAsia="Times New Roman" w:hAnsi="Times New Roman" w:cs="Times New Roman"/>
          <w:lang w:eastAsia="en-US"/>
        </w:rPr>
        <w:t>приведенного</w:t>
      </w:r>
      <w:proofErr w:type="gramEnd"/>
      <w:r w:rsidRPr="00422E05">
        <w:rPr>
          <w:rFonts w:ascii="Times New Roman" w:eastAsia="Times New Roman" w:hAnsi="Times New Roman" w:cs="Times New Roman"/>
          <w:lang w:eastAsia="en-US"/>
        </w:rPr>
        <w:t xml:space="preserve"> в зависимости от решаемых  задач. При этом количество принтеров, многофункциональных устройств и копировальных аппаратов для проведения технического обслуживания и </w:t>
      </w:r>
      <w:proofErr w:type="spellStart"/>
      <w:r w:rsidRPr="00422E05">
        <w:rPr>
          <w:rFonts w:ascii="Times New Roman" w:eastAsia="Times New Roman" w:hAnsi="Times New Roman" w:cs="Times New Roman"/>
          <w:lang w:eastAsia="en-US"/>
        </w:rPr>
        <w:t>регламентно</w:t>
      </w:r>
      <w:proofErr w:type="spellEnd"/>
      <w:r w:rsidRPr="00422E05">
        <w:rPr>
          <w:rFonts w:ascii="Times New Roman" w:eastAsia="Times New Roman" w:hAnsi="Times New Roman" w:cs="Times New Roman"/>
          <w:lang w:eastAsia="en-US"/>
        </w:rPr>
        <w:t>-профилактического ремонта, не указанных в настоящих Нормативах, осуществляется в пределах доведенных лимитов бюджетных обязательств по соответствующему коду классификации расходов бюджетов.</w:t>
      </w:r>
    </w:p>
    <w:p w:rsidR="00D62E1B" w:rsidRPr="00422E05" w:rsidRDefault="00D62E1B" w:rsidP="00D62E1B">
      <w:pPr>
        <w:spacing w:after="0" w:line="240" w:lineRule="auto"/>
        <w:jc w:val="both"/>
        <w:rPr>
          <w:rFonts w:ascii="Times New Roman" w:eastAsia="Times New Roman" w:hAnsi="Times New Roman" w:cs="Times New Roman"/>
          <w:lang w:eastAsia="en-US"/>
        </w:rPr>
      </w:pPr>
    </w:p>
    <w:p w:rsidR="00D62E1B" w:rsidRPr="00422E05" w:rsidRDefault="00D62E1B" w:rsidP="00D62E1B">
      <w:pPr>
        <w:spacing w:after="0" w:line="240" w:lineRule="auto"/>
        <w:jc w:val="center"/>
        <w:rPr>
          <w:rFonts w:ascii="Times New Roman" w:eastAsia="Times New Roman" w:hAnsi="Times New Roman" w:cs="Times New Roman"/>
          <w:sz w:val="28"/>
          <w:szCs w:val="28"/>
          <w:lang w:eastAsia="en-US"/>
        </w:rPr>
      </w:pPr>
      <w:r w:rsidRPr="00422E05">
        <w:rPr>
          <w:rFonts w:ascii="Times New Roman" w:eastAsia="Times New Roman" w:hAnsi="Times New Roman" w:cs="Times New Roman"/>
          <w:sz w:val="28"/>
          <w:szCs w:val="28"/>
          <w:lang w:eastAsia="en-US"/>
        </w:rPr>
        <w:t>Затраты на приобретение прочих работ и услуг, не относящиеся к затратам на услуги связи, аренду и содержание имущества</w:t>
      </w:r>
    </w:p>
    <w:p w:rsidR="00D62E1B" w:rsidRPr="00422E05" w:rsidRDefault="00D62E1B" w:rsidP="00D62E1B">
      <w:pPr>
        <w:spacing w:after="0" w:line="240" w:lineRule="auto"/>
        <w:jc w:val="right"/>
        <w:rPr>
          <w:rFonts w:ascii="Times New Roman" w:eastAsia="Times New Roman" w:hAnsi="Times New Roman" w:cs="Times New Roman"/>
          <w:sz w:val="28"/>
          <w:szCs w:val="28"/>
          <w:lang w:eastAsia="en-US"/>
        </w:rPr>
      </w:pPr>
    </w:p>
    <w:p w:rsidR="00D62E1B" w:rsidRPr="00422E05" w:rsidRDefault="00D62E1B" w:rsidP="00D62E1B">
      <w:pPr>
        <w:spacing w:after="0" w:line="240" w:lineRule="auto"/>
        <w:jc w:val="both"/>
        <w:rPr>
          <w:rFonts w:ascii="Times New Roman" w:eastAsia="Times New Roman" w:hAnsi="Times New Roman" w:cs="Times New Roman"/>
          <w:lang w:eastAsia="en-US"/>
        </w:rPr>
      </w:pPr>
      <w:r w:rsidRPr="00422E05">
        <w:rPr>
          <w:rFonts w:ascii="Times New Roman" w:eastAsia="Times New Roman" w:hAnsi="Times New Roman" w:cs="Times New Roman"/>
          <w:lang w:eastAsia="en-US"/>
        </w:rPr>
        <w:lastRenderedPageBreak/>
        <w:t>В затраты на оплату услуг по сопровождению программного обеспечения и приобретению простых (неисключительных) лицензий на использование программного обеспечения не входят затраты на приобретение общесистемного программного обеспечения</w:t>
      </w:r>
    </w:p>
    <w:p w:rsidR="00D62E1B" w:rsidRPr="00422E05" w:rsidRDefault="00D62E1B" w:rsidP="00D62E1B">
      <w:pPr>
        <w:spacing w:after="0" w:line="240" w:lineRule="auto"/>
        <w:jc w:val="right"/>
        <w:rPr>
          <w:rFonts w:ascii="Times New Roman" w:eastAsia="Times New Roman" w:hAnsi="Times New Roman" w:cs="Times New Roman"/>
          <w:sz w:val="28"/>
          <w:szCs w:val="28"/>
          <w:lang w:eastAsia="en-US"/>
        </w:rPr>
      </w:pPr>
    </w:p>
    <w:p w:rsidR="00D62E1B" w:rsidRPr="00422E05" w:rsidRDefault="00D62E1B" w:rsidP="00D62E1B">
      <w:pPr>
        <w:spacing w:after="0" w:line="240" w:lineRule="auto"/>
        <w:jc w:val="right"/>
        <w:rPr>
          <w:rFonts w:ascii="Times New Roman" w:eastAsia="Times New Roman" w:hAnsi="Times New Roman" w:cs="Times New Roman"/>
          <w:sz w:val="28"/>
          <w:szCs w:val="28"/>
          <w:lang w:eastAsia="en-US"/>
        </w:rPr>
      </w:pPr>
      <w:r w:rsidRPr="00422E05">
        <w:rPr>
          <w:rFonts w:ascii="Times New Roman" w:eastAsia="Times New Roman" w:hAnsi="Times New Roman" w:cs="Times New Roman"/>
          <w:sz w:val="28"/>
          <w:szCs w:val="28"/>
          <w:lang w:eastAsia="en-US"/>
        </w:rPr>
        <w:t>Таблица №</w:t>
      </w:r>
      <w:r>
        <w:rPr>
          <w:rFonts w:ascii="Times New Roman" w:eastAsia="Times New Roman" w:hAnsi="Times New Roman" w:cs="Times New Roman"/>
          <w:sz w:val="28"/>
          <w:szCs w:val="28"/>
          <w:lang w:eastAsia="en-US"/>
        </w:rPr>
        <w:t xml:space="preserve"> </w:t>
      </w:r>
      <w:r w:rsidRPr="00422E05">
        <w:rPr>
          <w:rFonts w:ascii="Times New Roman" w:eastAsia="Times New Roman" w:hAnsi="Times New Roman" w:cs="Times New Roman"/>
          <w:sz w:val="28"/>
          <w:szCs w:val="28"/>
          <w:lang w:eastAsia="en-US"/>
        </w:rPr>
        <w:t>8</w:t>
      </w:r>
    </w:p>
    <w:p w:rsidR="00D62E1B" w:rsidRPr="00422E05" w:rsidRDefault="00D62E1B" w:rsidP="00D62E1B">
      <w:pPr>
        <w:spacing w:after="0" w:line="240" w:lineRule="auto"/>
        <w:jc w:val="center"/>
        <w:rPr>
          <w:rFonts w:ascii="Times New Roman" w:eastAsia="Times New Roman" w:hAnsi="Times New Roman" w:cs="Times New Roman"/>
          <w:sz w:val="28"/>
          <w:szCs w:val="28"/>
          <w:lang w:eastAsia="en-US"/>
        </w:rPr>
      </w:pPr>
      <w:r w:rsidRPr="00422E05">
        <w:rPr>
          <w:rFonts w:ascii="Times New Roman" w:eastAsia="Times New Roman" w:hAnsi="Times New Roman" w:cs="Times New Roman"/>
          <w:sz w:val="28"/>
          <w:szCs w:val="28"/>
          <w:lang w:eastAsia="en-US"/>
        </w:rPr>
        <w:t>Затраты на проведение аттестационных, проверочных и контрольных мероприятий</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3118"/>
        <w:gridCol w:w="3402"/>
      </w:tblGrid>
      <w:tr w:rsidR="00D62E1B" w:rsidRPr="00422E05" w:rsidTr="006D2C7B">
        <w:tc>
          <w:tcPr>
            <w:tcW w:w="3119"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Наименование</w:t>
            </w:r>
          </w:p>
        </w:tc>
        <w:tc>
          <w:tcPr>
            <w:tcW w:w="311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Количество аттестуемых объектов (помещений)</w:t>
            </w:r>
          </w:p>
        </w:tc>
        <w:tc>
          <w:tcPr>
            <w:tcW w:w="3402"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Цена проведения аттестации, руб.</w:t>
            </w:r>
          </w:p>
        </w:tc>
      </w:tr>
      <w:tr w:rsidR="00D62E1B" w:rsidRPr="00422E05" w:rsidTr="006D2C7B">
        <w:tc>
          <w:tcPr>
            <w:tcW w:w="3119"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Специальная оценка условий труда</w:t>
            </w:r>
          </w:p>
        </w:tc>
        <w:tc>
          <w:tcPr>
            <w:tcW w:w="311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1</w:t>
            </w:r>
          </w:p>
        </w:tc>
        <w:tc>
          <w:tcPr>
            <w:tcW w:w="3402"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1100,00</w:t>
            </w:r>
          </w:p>
        </w:tc>
      </w:tr>
    </w:tbl>
    <w:p w:rsidR="00D62E1B" w:rsidRPr="00422E05" w:rsidRDefault="00D62E1B" w:rsidP="00D62E1B">
      <w:pPr>
        <w:spacing w:after="0" w:line="240" w:lineRule="auto"/>
        <w:rPr>
          <w:rFonts w:ascii="Times New Roman" w:eastAsia="Times New Roman" w:hAnsi="Times New Roman" w:cs="Times New Roman"/>
          <w:sz w:val="28"/>
          <w:szCs w:val="28"/>
          <w:lang w:eastAsia="en-US"/>
        </w:rPr>
      </w:pPr>
      <w:r w:rsidRPr="00422E05">
        <w:rPr>
          <w:rFonts w:ascii="Times New Roman" w:eastAsia="Times New Roman" w:hAnsi="Times New Roman" w:cs="Times New Roman"/>
          <w:lang w:eastAsia="en-US"/>
        </w:rPr>
        <w:t>*Норматив цены устанавливается с учетом положения статьи 22 Федерального закона РФ № 44-ФЗ</w:t>
      </w:r>
    </w:p>
    <w:p w:rsidR="00D62E1B" w:rsidRPr="00422E05" w:rsidRDefault="00D62E1B" w:rsidP="00D62E1B">
      <w:pPr>
        <w:spacing w:after="0" w:line="240" w:lineRule="auto"/>
        <w:jc w:val="right"/>
        <w:rPr>
          <w:rFonts w:ascii="Times New Roman" w:eastAsia="Times New Roman" w:hAnsi="Times New Roman" w:cs="Times New Roman"/>
          <w:sz w:val="28"/>
          <w:szCs w:val="28"/>
          <w:lang w:eastAsia="en-US"/>
        </w:rPr>
      </w:pPr>
    </w:p>
    <w:p w:rsidR="00D62E1B" w:rsidRPr="00422E05" w:rsidRDefault="00D62E1B" w:rsidP="00D62E1B">
      <w:pPr>
        <w:spacing w:after="0" w:line="240" w:lineRule="auto"/>
        <w:jc w:val="center"/>
        <w:rPr>
          <w:rFonts w:ascii="Times New Roman" w:eastAsia="Times New Roman" w:hAnsi="Times New Roman" w:cs="Times New Roman"/>
          <w:sz w:val="28"/>
          <w:szCs w:val="28"/>
          <w:lang w:eastAsia="en-US"/>
        </w:rPr>
      </w:pPr>
    </w:p>
    <w:p w:rsidR="00D62E1B" w:rsidRPr="00422E05" w:rsidRDefault="00D62E1B" w:rsidP="00D62E1B">
      <w:pPr>
        <w:spacing w:after="0" w:line="240" w:lineRule="auto"/>
        <w:jc w:val="center"/>
        <w:rPr>
          <w:rFonts w:ascii="Times New Roman" w:eastAsia="Times New Roman" w:hAnsi="Times New Roman" w:cs="Times New Roman"/>
          <w:sz w:val="28"/>
          <w:szCs w:val="28"/>
          <w:lang w:eastAsia="en-US"/>
        </w:rPr>
      </w:pPr>
      <w:r w:rsidRPr="00422E05">
        <w:rPr>
          <w:rFonts w:ascii="Times New Roman" w:eastAsia="Times New Roman" w:hAnsi="Times New Roman" w:cs="Times New Roman"/>
          <w:sz w:val="28"/>
          <w:szCs w:val="28"/>
          <w:lang w:eastAsia="en-US"/>
        </w:rPr>
        <w:t>Затраты на приобретение основных средств</w:t>
      </w:r>
    </w:p>
    <w:p w:rsidR="00D62E1B" w:rsidRPr="00422E05" w:rsidRDefault="00D62E1B" w:rsidP="00D62E1B">
      <w:pPr>
        <w:spacing w:after="0" w:line="240" w:lineRule="auto"/>
        <w:jc w:val="right"/>
        <w:rPr>
          <w:rFonts w:ascii="Times New Roman" w:eastAsia="Times New Roman" w:hAnsi="Times New Roman" w:cs="Times New Roman"/>
          <w:sz w:val="28"/>
          <w:szCs w:val="28"/>
          <w:lang w:eastAsia="en-US"/>
        </w:rPr>
      </w:pPr>
    </w:p>
    <w:p w:rsidR="00D62E1B" w:rsidRPr="00422E05" w:rsidRDefault="00D62E1B" w:rsidP="00D62E1B">
      <w:pPr>
        <w:spacing w:after="0" w:line="240" w:lineRule="auto"/>
        <w:jc w:val="right"/>
        <w:rPr>
          <w:rFonts w:ascii="Times New Roman" w:eastAsia="Times New Roman" w:hAnsi="Times New Roman" w:cs="Times New Roman"/>
          <w:sz w:val="28"/>
          <w:szCs w:val="28"/>
          <w:lang w:eastAsia="en-US"/>
        </w:rPr>
      </w:pPr>
      <w:r w:rsidRPr="00422E05">
        <w:rPr>
          <w:rFonts w:ascii="Times New Roman" w:eastAsia="Times New Roman" w:hAnsi="Times New Roman" w:cs="Times New Roman"/>
          <w:sz w:val="28"/>
          <w:szCs w:val="28"/>
          <w:lang w:eastAsia="en-US"/>
        </w:rPr>
        <w:t>Таблица №</w:t>
      </w:r>
      <w:r>
        <w:rPr>
          <w:rFonts w:ascii="Times New Roman" w:eastAsia="Times New Roman" w:hAnsi="Times New Roman" w:cs="Times New Roman"/>
          <w:sz w:val="28"/>
          <w:szCs w:val="28"/>
          <w:lang w:eastAsia="en-US"/>
        </w:rPr>
        <w:t xml:space="preserve"> </w:t>
      </w:r>
      <w:r w:rsidRPr="00422E05">
        <w:rPr>
          <w:rFonts w:ascii="Times New Roman" w:eastAsia="Times New Roman" w:hAnsi="Times New Roman" w:cs="Times New Roman"/>
          <w:sz w:val="28"/>
          <w:szCs w:val="28"/>
          <w:lang w:eastAsia="en-US"/>
        </w:rPr>
        <w:t>9</w:t>
      </w:r>
    </w:p>
    <w:p w:rsidR="00D62E1B" w:rsidRPr="00422E05" w:rsidRDefault="00D62E1B" w:rsidP="00D62E1B">
      <w:pPr>
        <w:spacing w:after="0" w:line="240" w:lineRule="auto"/>
        <w:jc w:val="center"/>
        <w:rPr>
          <w:rFonts w:ascii="Times New Roman" w:eastAsia="Times New Roman" w:hAnsi="Times New Roman" w:cs="Times New Roman"/>
          <w:sz w:val="28"/>
          <w:szCs w:val="28"/>
          <w:lang w:eastAsia="en-US"/>
        </w:rPr>
      </w:pPr>
      <w:r w:rsidRPr="00422E05">
        <w:rPr>
          <w:rFonts w:ascii="Times New Roman" w:eastAsia="Times New Roman" w:hAnsi="Times New Roman" w:cs="Times New Roman"/>
          <w:sz w:val="28"/>
          <w:szCs w:val="28"/>
          <w:lang w:eastAsia="en-US"/>
        </w:rPr>
        <w:t>Затраты на приобретение рабочих станций</w:t>
      </w:r>
    </w:p>
    <w:tbl>
      <w:tblPr>
        <w:tblStyle w:val="a4"/>
        <w:tblW w:w="0" w:type="auto"/>
        <w:tblInd w:w="108" w:type="dxa"/>
        <w:tblLook w:val="04A0" w:firstRow="1" w:lastRow="0" w:firstColumn="1" w:lastColumn="0" w:noHBand="0" w:noVBand="1"/>
      </w:tblPr>
      <w:tblGrid>
        <w:gridCol w:w="2284"/>
        <w:gridCol w:w="2393"/>
        <w:gridCol w:w="2393"/>
        <w:gridCol w:w="2569"/>
      </w:tblGrid>
      <w:tr w:rsidR="00D62E1B" w:rsidRPr="00865FDC" w:rsidTr="006D2C7B">
        <w:tc>
          <w:tcPr>
            <w:tcW w:w="2284" w:type="dxa"/>
          </w:tcPr>
          <w:p w:rsidR="00D62E1B" w:rsidRPr="00865FDC" w:rsidRDefault="00D62E1B" w:rsidP="006D2C7B">
            <w:pPr>
              <w:jc w:val="center"/>
              <w:rPr>
                <w:rFonts w:ascii="Times New Roman" w:hAnsi="Times New Roman"/>
                <w:color w:val="000000" w:themeColor="text1"/>
              </w:rPr>
            </w:pPr>
            <w:r w:rsidRPr="00865FDC">
              <w:rPr>
                <w:rFonts w:ascii="Times New Roman" w:hAnsi="Times New Roman"/>
                <w:color w:val="000000" w:themeColor="text1"/>
              </w:rPr>
              <w:t>Наименование</w:t>
            </w:r>
          </w:p>
        </w:tc>
        <w:tc>
          <w:tcPr>
            <w:tcW w:w="2393" w:type="dxa"/>
          </w:tcPr>
          <w:p w:rsidR="00D62E1B" w:rsidRPr="00865FDC" w:rsidRDefault="00D62E1B" w:rsidP="006D2C7B">
            <w:pPr>
              <w:jc w:val="center"/>
              <w:rPr>
                <w:rFonts w:ascii="Times New Roman" w:hAnsi="Times New Roman"/>
                <w:color w:val="000000" w:themeColor="text1"/>
              </w:rPr>
            </w:pPr>
            <w:r w:rsidRPr="00865FDC">
              <w:rPr>
                <w:rFonts w:ascii="Times New Roman" w:hAnsi="Times New Roman"/>
                <w:color w:val="000000" w:themeColor="text1"/>
              </w:rPr>
              <w:t>Количество рабочих станций  в расчете на  1 сотрудника, шт.</w:t>
            </w:r>
          </w:p>
        </w:tc>
        <w:tc>
          <w:tcPr>
            <w:tcW w:w="2393" w:type="dxa"/>
          </w:tcPr>
          <w:p w:rsidR="00D62E1B" w:rsidRPr="00865FDC" w:rsidRDefault="00D62E1B" w:rsidP="006D2C7B">
            <w:pPr>
              <w:jc w:val="center"/>
              <w:rPr>
                <w:rFonts w:ascii="Times New Roman" w:hAnsi="Times New Roman"/>
                <w:color w:val="000000" w:themeColor="text1"/>
              </w:rPr>
            </w:pPr>
            <w:r w:rsidRPr="00865FDC">
              <w:rPr>
                <w:rFonts w:ascii="Times New Roman" w:hAnsi="Times New Roman"/>
                <w:color w:val="000000" w:themeColor="text1"/>
              </w:rPr>
              <w:t>Цена приобретения рабочей станции (не более), руб./год</w:t>
            </w:r>
            <w:r w:rsidRPr="00865FDC">
              <w:rPr>
                <w:rFonts w:ascii="Sylfaen" w:hAnsi="Sylfaen"/>
                <w:color w:val="000000" w:themeColor="text1"/>
              </w:rPr>
              <w:t>*</w:t>
            </w:r>
          </w:p>
        </w:tc>
        <w:tc>
          <w:tcPr>
            <w:tcW w:w="2569" w:type="dxa"/>
          </w:tcPr>
          <w:p w:rsidR="00D62E1B" w:rsidRPr="00865FDC" w:rsidRDefault="00D62E1B" w:rsidP="006D2C7B">
            <w:pPr>
              <w:jc w:val="center"/>
              <w:rPr>
                <w:rFonts w:ascii="Times New Roman" w:hAnsi="Times New Roman"/>
                <w:color w:val="000000" w:themeColor="text1"/>
              </w:rPr>
            </w:pPr>
            <w:r w:rsidRPr="00865FDC">
              <w:rPr>
                <w:rFonts w:ascii="Times New Roman" w:hAnsi="Times New Roman"/>
                <w:color w:val="000000" w:themeColor="text1"/>
              </w:rPr>
              <w:t>Наименование должностей</w:t>
            </w:r>
          </w:p>
        </w:tc>
      </w:tr>
      <w:tr w:rsidR="00D62E1B" w:rsidRPr="00865FDC" w:rsidTr="006D2C7B">
        <w:tc>
          <w:tcPr>
            <w:tcW w:w="2284" w:type="dxa"/>
          </w:tcPr>
          <w:p w:rsidR="00D62E1B" w:rsidRPr="0004199B" w:rsidRDefault="00D62E1B" w:rsidP="006D2C7B">
            <w:pPr>
              <w:jc w:val="center"/>
              <w:rPr>
                <w:rFonts w:ascii="Times New Roman" w:hAnsi="Times New Roman"/>
                <w:sz w:val="24"/>
                <w:szCs w:val="24"/>
              </w:rPr>
            </w:pPr>
            <w:r w:rsidRPr="0004199B">
              <w:rPr>
                <w:rFonts w:ascii="Times New Roman" w:hAnsi="Times New Roman"/>
                <w:sz w:val="24"/>
                <w:szCs w:val="24"/>
              </w:rPr>
              <w:t>Рабочая ста</w:t>
            </w:r>
            <w:r>
              <w:rPr>
                <w:rFonts w:ascii="Times New Roman" w:hAnsi="Times New Roman"/>
                <w:sz w:val="24"/>
                <w:szCs w:val="24"/>
              </w:rPr>
              <w:t>нция (частота процессора не более</w:t>
            </w:r>
            <w:r w:rsidRPr="0004199B">
              <w:rPr>
                <w:rFonts w:ascii="Times New Roman" w:hAnsi="Times New Roman"/>
                <w:sz w:val="24"/>
                <w:szCs w:val="24"/>
              </w:rPr>
              <w:t xml:space="preserve"> 4</w:t>
            </w:r>
            <w:proofErr w:type="spellStart"/>
            <w:r>
              <w:rPr>
                <w:rFonts w:ascii="Times New Roman" w:hAnsi="Times New Roman"/>
                <w:sz w:val="24"/>
                <w:szCs w:val="24"/>
                <w:lang w:val="en-US"/>
              </w:rPr>
              <w:t>Ghz</w:t>
            </w:r>
            <w:proofErr w:type="spellEnd"/>
            <w:r w:rsidRPr="0004199B">
              <w:rPr>
                <w:rFonts w:ascii="Times New Roman" w:hAnsi="Times New Roman"/>
                <w:sz w:val="24"/>
                <w:szCs w:val="24"/>
              </w:rPr>
              <w:t xml:space="preserve">; размер оперативной памяти не </w:t>
            </w:r>
            <w:r>
              <w:rPr>
                <w:rFonts w:ascii="Times New Roman" w:hAnsi="Times New Roman"/>
                <w:sz w:val="24"/>
                <w:szCs w:val="24"/>
              </w:rPr>
              <w:t>менее</w:t>
            </w:r>
            <w:r w:rsidRPr="0004199B">
              <w:rPr>
                <w:rFonts w:ascii="Times New Roman" w:hAnsi="Times New Roman"/>
                <w:sz w:val="24"/>
                <w:szCs w:val="24"/>
              </w:rPr>
              <w:t xml:space="preserve"> </w:t>
            </w:r>
            <w:r>
              <w:rPr>
                <w:rFonts w:ascii="Times New Roman" w:hAnsi="Times New Roman"/>
                <w:sz w:val="24"/>
                <w:szCs w:val="24"/>
              </w:rPr>
              <w:t>8</w:t>
            </w:r>
            <w:r w:rsidRPr="00B45A29">
              <w:rPr>
                <w:rFonts w:ascii="Times New Roman" w:hAnsi="Times New Roman"/>
                <w:sz w:val="24"/>
                <w:szCs w:val="24"/>
              </w:rPr>
              <w:t xml:space="preserve"> </w:t>
            </w:r>
            <w:r>
              <w:rPr>
                <w:rFonts w:ascii="Times New Roman" w:hAnsi="Times New Roman"/>
                <w:sz w:val="24"/>
                <w:szCs w:val="24"/>
                <w:lang w:val="en-US"/>
              </w:rPr>
              <w:t>Gb</w:t>
            </w:r>
            <w:r>
              <w:rPr>
                <w:rFonts w:ascii="Times New Roman" w:hAnsi="Times New Roman"/>
                <w:sz w:val="24"/>
                <w:szCs w:val="24"/>
              </w:rPr>
              <w:t xml:space="preserve">; размер монитора не более </w:t>
            </w:r>
            <w:r w:rsidRPr="00B45A29">
              <w:rPr>
                <w:rFonts w:ascii="Times New Roman" w:hAnsi="Times New Roman"/>
                <w:sz w:val="24"/>
                <w:szCs w:val="24"/>
              </w:rPr>
              <w:t>23</w:t>
            </w:r>
            <w:r w:rsidRPr="0004199B">
              <w:rPr>
                <w:rFonts w:ascii="Times New Roman" w:hAnsi="Times New Roman"/>
                <w:sz w:val="24"/>
                <w:szCs w:val="24"/>
              </w:rPr>
              <w:t xml:space="preserve"> и источника бесперебойного питания</w:t>
            </w:r>
            <w:r w:rsidRPr="00B45A29">
              <w:rPr>
                <w:rFonts w:ascii="Times New Roman" w:hAnsi="Times New Roman"/>
                <w:sz w:val="24"/>
                <w:szCs w:val="24"/>
              </w:rPr>
              <w:t xml:space="preserve"> </w:t>
            </w:r>
            <w:r>
              <w:rPr>
                <w:rFonts w:ascii="Times New Roman" w:hAnsi="Times New Roman"/>
                <w:sz w:val="24"/>
                <w:szCs w:val="24"/>
              </w:rPr>
              <w:t xml:space="preserve">не менее </w:t>
            </w:r>
            <w:r w:rsidRPr="00B45A29">
              <w:rPr>
                <w:rFonts w:ascii="Times New Roman" w:hAnsi="Times New Roman"/>
                <w:sz w:val="24"/>
                <w:szCs w:val="24"/>
              </w:rPr>
              <w:t xml:space="preserve"> 500</w:t>
            </w:r>
            <w:r>
              <w:rPr>
                <w:rFonts w:ascii="Times New Roman" w:hAnsi="Times New Roman"/>
                <w:sz w:val="24"/>
                <w:szCs w:val="24"/>
                <w:lang w:val="en-US"/>
              </w:rPr>
              <w:t>VA</w:t>
            </w:r>
            <w:r>
              <w:rPr>
                <w:rFonts w:ascii="Times New Roman" w:hAnsi="Times New Roman"/>
                <w:sz w:val="24"/>
                <w:szCs w:val="24"/>
              </w:rPr>
              <w:t xml:space="preserve">, жесткий диск тип </w:t>
            </w:r>
            <w:r>
              <w:rPr>
                <w:rFonts w:ascii="Times New Roman" w:hAnsi="Times New Roman"/>
                <w:sz w:val="24"/>
                <w:szCs w:val="24"/>
                <w:lang w:val="en-US"/>
              </w:rPr>
              <w:t>SSD</w:t>
            </w:r>
            <w:r>
              <w:rPr>
                <w:rFonts w:ascii="Times New Roman" w:hAnsi="Times New Roman"/>
                <w:sz w:val="24"/>
                <w:szCs w:val="24"/>
              </w:rPr>
              <w:t xml:space="preserve"> не менее 120 </w:t>
            </w:r>
            <w:r>
              <w:rPr>
                <w:rFonts w:ascii="Times New Roman" w:hAnsi="Times New Roman"/>
                <w:sz w:val="24"/>
                <w:szCs w:val="24"/>
                <w:lang w:val="en-US"/>
              </w:rPr>
              <w:t>Gb</w:t>
            </w:r>
            <w:r>
              <w:rPr>
                <w:rFonts w:ascii="Times New Roman" w:hAnsi="Times New Roman"/>
                <w:sz w:val="24"/>
                <w:szCs w:val="24"/>
              </w:rPr>
              <w:t>, блок питания не менее 400 Ват</w:t>
            </w:r>
            <w:r w:rsidRPr="0004199B">
              <w:rPr>
                <w:rFonts w:ascii="Times New Roman" w:hAnsi="Times New Roman"/>
                <w:sz w:val="24"/>
                <w:szCs w:val="24"/>
              </w:rPr>
              <w:t>)</w:t>
            </w:r>
          </w:p>
        </w:tc>
        <w:tc>
          <w:tcPr>
            <w:tcW w:w="2393" w:type="dxa"/>
          </w:tcPr>
          <w:p w:rsidR="00D62E1B" w:rsidRPr="0004199B" w:rsidRDefault="00D62E1B" w:rsidP="006D2C7B">
            <w:pPr>
              <w:jc w:val="center"/>
              <w:rPr>
                <w:rFonts w:ascii="Times New Roman" w:hAnsi="Times New Roman"/>
                <w:sz w:val="24"/>
                <w:szCs w:val="24"/>
              </w:rPr>
            </w:pPr>
            <w:r w:rsidRPr="0004199B">
              <w:rPr>
                <w:rFonts w:ascii="Times New Roman" w:hAnsi="Times New Roman"/>
                <w:sz w:val="24"/>
                <w:szCs w:val="24"/>
              </w:rPr>
              <w:t>1</w:t>
            </w:r>
          </w:p>
        </w:tc>
        <w:tc>
          <w:tcPr>
            <w:tcW w:w="2393" w:type="dxa"/>
          </w:tcPr>
          <w:p w:rsidR="00D62E1B" w:rsidRPr="0004199B" w:rsidRDefault="00D62E1B" w:rsidP="006D2C7B">
            <w:pPr>
              <w:jc w:val="center"/>
              <w:rPr>
                <w:rFonts w:ascii="Times New Roman" w:hAnsi="Times New Roman"/>
                <w:bCs/>
                <w:color w:val="000000"/>
                <w:sz w:val="24"/>
                <w:szCs w:val="24"/>
              </w:rPr>
            </w:pPr>
            <w:r w:rsidRPr="0004199B">
              <w:rPr>
                <w:rFonts w:ascii="Times New Roman" w:hAnsi="Times New Roman"/>
                <w:bCs/>
                <w:color w:val="000000"/>
                <w:sz w:val="24"/>
                <w:szCs w:val="24"/>
              </w:rPr>
              <w:t xml:space="preserve">      28 796,00   </w:t>
            </w:r>
          </w:p>
          <w:p w:rsidR="00D62E1B" w:rsidRPr="0004199B" w:rsidRDefault="00D62E1B" w:rsidP="006D2C7B">
            <w:pPr>
              <w:jc w:val="center"/>
              <w:rPr>
                <w:rFonts w:ascii="Times New Roman" w:hAnsi="Times New Roman"/>
                <w:sz w:val="24"/>
                <w:szCs w:val="24"/>
              </w:rPr>
            </w:pPr>
          </w:p>
        </w:tc>
        <w:tc>
          <w:tcPr>
            <w:tcW w:w="2569" w:type="dxa"/>
          </w:tcPr>
          <w:p w:rsidR="00D62E1B" w:rsidRPr="0004199B" w:rsidRDefault="00D62E1B" w:rsidP="006D2C7B">
            <w:pPr>
              <w:jc w:val="center"/>
              <w:rPr>
                <w:rFonts w:ascii="Times New Roman" w:hAnsi="Times New Roman"/>
                <w:sz w:val="24"/>
                <w:szCs w:val="24"/>
              </w:rPr>
            </w:pPr>
            <w:r w:rsidRPr="0004199B">
              <w:rPr>
                <w:rFonts w:ascii="Times New Roman" w:hAnsi="Times New Roman"/>
                <w:sz w:val="24"/>
                <w:szCs w:val="24"/>
              </w:rPr>
              <w:t>Все категории должностей работни ков</w:t>
            </w:r>
          </w:p>
        </w:tc>
      </w:tr>
    </w:tbl>
    <w:p w:rsidR="00D62E1B" w:rsidRPr="00D62E1B" w:rsidRDefault="00D62E1B" w:rsidP="00D62E1B">
      <w:pPr>
        <w:spacing w:after="0" w:line="240" w:lineRule="auto"/>
        <w:jc w:val="both"/>
        <w:rPr>
          <w:rFonts w:ascii="Times New Roman" w:eastAsia="Times New Roman" w:hAnsi="Times New Roman" w:cs="Times New Roman"/>
          <w:lang w:eastAsia="en-US"/>
        </w:rPr>
      </w:pPr>
      <w:r w:rsidRPr="00D62E1B">
        <w:rPr>
          <w:rFonts w:ascii="Times New Roman" w:eastAsia="Times New Roman" w:hAnsi="Times New Roman" w:cs="Times New Roman"/>
          <w:lang w:eastAsia="en-US"/>
        </w:rPr>
        <w:t>Периодичность приобретения рабочих станций, средств коммуникации определяется максимальным сроком полезного использования в соответствии с постановлением Правительства Российской Федерации от 1 января 2002 года № 1 "О Классификации основных средств, включаемых в амортизационные группы".</w:t>
      </w:r>
    </w:p>
    <w:p w:rsidR="00D62E1B" w:rsidRPr="00D62E1B" w:rsidRDefault="00D62E1B" w:rsidP="00D62E1B">
      <w:pPr>
        <w:spacing w:after="0" w:line="240" w:lineRule="auto"/>
        <w:jc w:val="both"/>
        <w:rPr>
          <w:rFonts w:ascii="Times New Roman" w:eastAsia="Times New Roman" w:hAnsi="Times New Roman" w:cs="Times New Roman"/>
          <w:lang w:eastAsia="en-US"/>
        </w:rPr>
      </w:pPr>
      <w:r w:rsidRPr="00D62E1B">
        <w:rPr>
          <w:rFonts w:ascii="Times New Roman" w:eastAsia="Times New Roman" w:hAnsi="Times New Roman" w:cs="Times New Roman"/>
          <w:lang w:eastAsia="en-US"/>
        </w:rPr>
        <w:t>Приобретение системных блоков осуществляется в пределах доведенных лимитов бюджетных обязательств по соответствующему коду классификации расходов бюджета.</w:t>
      </w:r>
    </w:p>
    <w:p w:rsidR="00D62E1B" w:rsidRPr="00D62E1B" w:rsidRDefault="00D62E1B" w:rsidP="00D62E1B">
      <w:pPr>
        <w:spacing w:after="0" w:line="240" w:lineRule="auto"/>
        <w:jc w:val="both"/>
        <w:rPr>
          <w:rFonts w:ascii="Times New Roman" w:eastAsia="Times New Roman" w:hAnsi="Times New Roman" w:cs="Times New Roman"/>
          <w:lang w:eastAsia="en-US"/>
        </w:rPr>
      </w:pPr>
      <w:r w:rsidRPr="00D62E1B">
        <w:rPr>
          <w:rFonts w:ascii="Times New Roman" w:eastAsia="Times New Roman" w:hAnsi="Times New Roman" w:cs="Times New Roman"/>
          <w:lang w:eastAsia="en-US"/>
        </w:rPr>
        <w:t>*Норматив цены устанавливается с учетом ведомственного перечня администрации МО Павловский район</w:t>
      </w:r>
    </w:p>
    <w:p w:rsidR="00D62E1B" w:rsidRPr="00422E05" w:rsidRDefault="00D62E1B" w:rsidP="00D62E1B">
      <w:pPr>
        <w:spacing w:after="0" w:line="240" w:lineRule="auto"/>
        <w:jc w:val="right"/>
        <w:rPr>
          <w:rFonts w:ascii="Times New Roman" w:eastAsia="Times New Roman" w:hAnsi="Times New Roman" w:cs="Times New Roman"/>
          <w:sz w:val="28"/>
          <w:szCs w:val="28"/>
          <w:lang w:eastAsia="en-US"/>
        </w:rPr>
      </w:pPr>
    </w:p>
    <w:p w:rsidR="00D62E1B" w:rsidRPr="00422E05" w:rsidRDefault="00D62E1B" w:rsidP="00D62E1B">
      <w:pPr>
        <w:spacing w:after="0" w:line="240" w:lineRule="auto"/>
        <w:jc w:val="right"/>
        <w:rPr>
          <w:rFonts w:ascii="Times New Roman" w:eastAsia="Times New Roman" w:hAnsi="Times New Roman" w:cs="Times New Roman"/>
          <w:sz w:val="28"/>
          <w:szCs w:val="28"/>
          <w:lang w:eastAsia="en-US"/>
        </w:rPr>
      </w:pPr>
      <w:r w:rsidRPr="00422E05">
        <w:rPr>
          <w:rFonts w:ascii="Times New Roman" w:eastAsia="Times New Roman" w:hAnsi="Times New Roman" w:cs="Times New Roman"/>
          <w:sz w:val="28"/>
          <w:szCs w:val="28"/>
          <w:lang w:eastAsia="en-US"/>
        </w:rPr>
        <w:t>Таблица №</w:t>
      </w:r>
      <w:r>
        <w:rPr>
          <w:rFonts w:ascii="Times New Roman" w:eastAsia="Times New Roman" w:hAnsi="Times New Roman" w:cs="Times New Roman"/>
          <w:sz w:val="28"/>
          <w:szCs w:val="28"/>
          <w:lang w:eastAsia="en-US"/>
        </w:rPr>
        <w:t xml:space="preserve"> </w:t>
      </w:r>
      <w:r w:rsidRPr="00422E05">
        <w:rPr>
          <w:rFonts w:ascii="Times New Roman" w:eastAsia="Times New Roman" w:hAnsi="Times New Roman" w:cs="Times New Roman"/>
          <w:sz w:val="28"/>
          <w:szCs w:val="28"/>
          <w:lang w:eastAsia="en-US"/>
        </w:rPr>
        <w:t>10</w:t>
      </w:r>
    </w:p>
    <w:p w:rsidR="00D62E1B" w:rsidRPr="00422E05" w:rsidRDefault="00D62E1B" w:rsidP="00D62E1B">
      <w:pPr>
        <w:spacing w:after="0" w:line="240" w:lineRule="auto"/>
        <w:jc w:val="center"/>
        <w:rPr>
          <w:rFonts w:ascii="Times New Roman" w:eastAsia="Times New Roman" w:hAnsi="Times New Roman" w:cs="Times New Roman"/>
          <w:sz w:val="28"/>
          <w:szCs w:val="28"/>
          <w:lang w:eastAsia="en-US"/>
        </w:rPr>
      </w:pPr>
      <w:r w:rsidRPr="00422E05">
        <w:rPr>
          <w:rFonts w:ascii="Times New Roman" w:eastAsia="Times New Roman" w:hAnsi="Times New Roman" w:cs="Times New Roman"/>
          <w:sz w:val="28"/>
          <w:szCs w:val="28"/>
          <w:lang w:eastAsia="en-US"/>
        </w:rPr>
        <w:t>Затраты на приобретение принтеров, многофункциональных устройств и копировальных аппаратов (оргтехники)</w:t>
      </w:r>
    </w:p>
    <w:tbl>
      <w:tblPr>
        <w:tblStyle w:val="a4"/>
        <w:tblW w:w="0" w:type="auto"/>
        <w:tblInd w:w="108" w:type="dxa"/>
        <w:tblLook w:val="04A0" w:firstRow="1" w:lastRow="0" w:firstColumn="1" w:lastColumn="0" w:noHBand="0" w:noVBand="1"/>
      </w:tblPr>
      <w:tblGrid>
        <w:gridCol w:w="2613"/>
        <w:gridCol w:w="2349"/>
        <w:gridCol w:w="2357"/>
        <w:gridCol w:w="2427"/>
      </w:tblGrid>
      <w:tr w:rsidR="00D62E1B" w:rsidRPr="00865FDC" w:rsidTr="006D2C7B">
        <w:tc>
          <w:tcPr>
            <w:tcW w:w="2613" w:type="dxa"/>
          </w:tcPr>
          <w:p w:rsidR="00D62E1B" w:rsidRPr="00865FDC" w:rsidRDefault="00D62E1B" w:rsidP="006D2C7B">
            <w:pPr>
              <w:jc w:val="center"/>
              <w:rPr>
                <w:rFonts w:ascii="Times New Roman" w:hAnsi="Times New Roman"/>
                <w:color w:val="000000" w:themeColor="text1"/>
              </w:rPr>
            </w:pPr>
            <w:r w:rsidRPr="00865FDC">
              <w:rPr>
                <w:rFonts w:ascii="Times New Roman" w:hAnsi="Times New Roman"/>
                <w:color w:val="000000" w:themeColor="text1"/>
              </w:rPr>
              <w:t>Наименование</w:t>
            </w:r>
          </w:p>
        </w:tc>
        <w:tc>
          <w:tcPr>
            <w:tcW w:w="2349" w:type="dxa"/>
          </w:tcPr>
          <w:p w:rsidR="00D62E1B" w:rsidRPr="00865FDC" w:rsidRDefault="00D62E1B" w:rsidP="006D2C7B">
            <w:pPr>
              <w:jc w:val="center"/>
              <w:rPr>
                <w:rFonts w:ascii="Times New Roman" w:hAnsi="Times New Roman"/>
                <w:color w:val="000000" w:themeColor="text1"/>
              </w:rPr>
            </w:pPr>
            <w:r w:rsidRPr="00865FDC">
              <w:rPr>
                <w:rFonts w:ascii="Times New Roman" w:hAnsi="Times New Roman"/>
                <w:color w:val="000000" w:themeColor="text1"/>
              </w:rPr>
              <w:t>Количество оргтехники, шт.</w:t>
            </w:r>
          </w:p>
        </w:tc>
        <w:tc>
          <w:tcPr>
            <w:tcW w:w="2357" w:type="dxa"/>
          </w:tcPr>
          <w:p w:rsidR="00D62E1B" w:rsidRPr="00865FDC" w:rsidRDefault="00D62E1B" w:rsidP="006D2C7B">
            <w:pPr>
              <w:jc w:val="center"/>
              <w:rPr>
                <w:rFonts w:ascii="Times New Roman" w:hAnsi="Times New Roman"/>
                <w:color w:val="000000" w:themeColor="text1"/>
              </w:rPr>
            </w:pPr>
            <w:r w:rsidRPr="00865FDC">
              <w:rPr>
                <w:rFonts w:ascii="Times New Roman" w:hAnsi="Times New Roman"/>
                <w:color w:val="000000" w:themeColor="text1"/>
              </w:rPr>
              <w:t xml:space="preserve">Цена приобретения оргтехники (не более), </w:t>
            </w:r>
            <w:proofErr w:type="spellStart"/>
            <w:r w:rsidRPr="00865FDC">
              <w:rPr>
                <w:rFonts w:ascii="Times New Roman" w:hAnsi="Times New Roman"/>
                <w:color w:val="000000" w:themeColor="text1"/>
              </w:rPr>
              <w:lastRenderedPageBreak/>
              <w:t>руб</w:t>
            </w:r>
            <w:proofErr w:type="spellEnd"/>
            <w:r w:rsidRPr="00865FDC">
              <w:rPr>
                <w:rFonts w:ascii="Times New Roman" w:hAnsi="Times New Roman"/>
                <w:color w:val="000000" w:themeColor="text1"/>
              </w:rPr>
              <w:t>/год</w:t>
            </w:r>
            <w:r w:rsidRPr="00865FDC">
              <w:rPr>
                <w:rFonts w:ascii="Sylfaen" w:hAnsi="Sylfaen"/>
                <w:color w:val="000000" w:themeColor="text1"/>
              </w:rPr>
              <w:t>*</w:t>
            </w:r>
          </w:p>
        </w:tc>
        <w:tc>
          <w:tcPr>
            <w:tcW w:w="2427" w:type="dxa"/>
          </w:tcPr>
          <w:p w:rsidR="00D62E1B" w:rsidRPr="00865FDC" w:rsidRDefault="00D62E1B" w:rsidP="006D2C7B">
            <w:pPr>
              <w:jc w:val="center"/>
              <w:rPr>
                <w:rFonts w:ascii="Times New Roman" w:hAnsi="Times New Roman"/>
                <w:color w:val="000000" w:themeColor="text1"/>
              </w:rPr>
            </w:pPr>
            <w:r w:rsidRPr="00865FDC">
              <w:rPr>
                <w:rFonts w:ascii="Times New Roman" w:hAnsi="Times New Roman"/>
                <w:color w:val="000000" w:themeColor="text1"/>
              </w:rPr>
              <w:lastRenderedPageBreak/>
              <w:t>Наименование должностей</w:t>
            </w:r>
          </w:p>
        </w:tc>
      </w:tr>
      <w:tr w:rsidR="00D62E1B" w:rsidRPr="00865FDC" w:rsidTr="006D2C7B">
        <w:tc>
          <w:tcPr>
            <w:tcW w:w="2613" w:type="dxa"/>
          </w:tcPr>
          <w:p w:rsidR="00D62E1B" w:rsidRPr="0004199B" w:rsidRDefault="00D62E1B" w:rsidP="006D2C7B">
            <w:pPr>
              <w:jc w:val="center"/>
              <w:rPr>
                <w:rFonts w:ascii="Times New Roman" w:hAnsi="Times New Roman"/>
                <w:sz w:val="24"/>
                <w:szCs w:val="24"/>
              </w:rPr>
            </w:pPr>
            <w:r w:rsidRPr="0004199B">
              <w:rPr>
                <w:rFonts w:ascii="Times New Roman" w:hAnsi="Times New Roman"/>
                <w:sz w:val="24"/>
                <w:szCs w:val="24"/>
              </w:rPr>
              <w:lastRenderedPageBreak/>
              <w:t xml:space="preserve">Принтер лазерный, скорость печати не менее 25 </w:t>
            </w:r>
            <w:proofErr w:type="spellStart"/>
            <w:proofErr w:type="gramStart"/>
            <w:r w:rsidRPr="0004199B">
              <w:rPr>
                <w:rFonts w:ascii="Times New Roman" w:hAnsi="Times New Roman"/>
                <w:sz w:val="24"/>
                <w:szCs w:val="24"/>
              </w:rPr>
              <w:t>стр</w:t>
            </w:r>
            <w:proofErr w:type="spellEnd"/>
            <w:proofErr w:type="gramEnd"/>
            <w:r w:rsidRPr="0004199B">
              <w:rPr>
                <w:rFonts w:ascii="Times New Roman" w:hAnsi="Times New Roman"/>
                <w:sz w:val="24"/>
                <w:szCs w:val="24"/>
              </w:rPr>
              <w:t>/мин, черно-белый</w:t>
            </w:r>
            <w:r>
              <w:rPr>
                <w:rFonts w:ascii="Times New Roman" w:hAnsi="Times New Roman"/>
                <w:sz w:val="24"/>
                <w:szCs w:val="24"/>
              </w:rPr>
              <w:t>, не менее 10000 стр./мес.</w:t>
            </w:r>
          </w:p>
        </w:tc>
        <w:tc>
          <w:tcPr>
            <w:tcW w:w="2349" w:type="dxa"/>
          </w:tcPr>
          <w:p w:rsidR="00D62E1B" w:rsidRPr="0004199B" w:rsidRDefault="00D62E1B" w:rsidP="006D2C7B">
            <w:pPr>
              <w:jc w:val="center"/>
              <w:rPr>
                <w:rFonts w:ascii="Times New Roman" w:hAnsi="Times New Roman"/>
                <w:sz w:val="24"/>
                <w:szCs w:val="24"/>
              </w:rPr>
            </w:pPr>
            <w:r w:rsidRPr="0004199B">
              <w:rPr>
                <w:rFonts w:ascii="Times New Roman" w:hAnsi="Times New Roman"/>
                <w:sz w:val="24"/>
                <w:szCs w:val="24"/>
              </w:rPr>
              <w:t>Не более 1 в расчете на 1 работника</w:t>
            </w:r>
          </w:p>
        </w:tc>
        <w:tc>
          <w:tcPr>
            <w:tcW w:w="2357" w:type="dxa"/>
          </w:tcPr>
          <w:p w:rsidR="00D62E1B" w:rsidRPr="0004199B" w:rsidRDefault="00D62E1B" w:rsidP="006D2C7B">
            <w:pPr>
              <w:jc w:val="center"/>
              <w:rPr>
                <w:rFonts w:ascii="Times New Roman" w:hAnsi="Times New Roman"/>
                <w:bCs/>
                <w:color w:val="000000"/>
                <w:sz w:val="24"/>
                <w:szCs w:val="24"/>
              </w:rPr>
            </w:pPr>
            <w:r w:rsidRPr="0004199B">
              <w:rPr>
                <w:rFonts w:ascii="Times New Roman" w:hAnsi="Times New Roman"/>
                <w:bCs/>
                <w:color w:val="000000"/>
                <w:sz w:val="24"/>
                <w:szCs w:val="24"/>
              </w:rPr>
              <w:t xml:space="preserve">      12 030,00   </w:t>
            </w:r>
          </w:p>
          <w:p w:rsidR="00D62E1B" w:rsidRPr="0004199B" w:rsidRDefault="00D62E1B" w:rsidP="006D2C7B">
            <w:pPr>
              <w:jc w:val="center"/>
              <w:rPr>
                <w:rFonts w:ascii="Times New Roman" w:hAnsi="Times New Roman"/>
                <w:color w:val="FF0000"/>
                <w:sz w:val="24"/>
                <w:szCs w:val="24"/>
              </w:rPr>
            </w:pPr>
          </w:p>
        </w:tc>
        <w:tc>
          <w:tcPr>
            <w:tcW w:w="2427" w:type="dxa"/>
          </w:tcPr>
          <w:p w:rsidR="00D62E1B" w:rsidRPr="0004199B" w:rsidRDefault="00D62E1B" w:rsidP="006D2C7B">
            <w:pPr>
              <w:jc w:val="center"/>
              <w:rPr>
                <w:rFonts w:ascii="Times New Roman" w:hAnsi="Times New Roman"/>
                <w:sz w:val="24"/>
                <w:szCs w:val="24"/>
              </w:rPr>
            </w:pPr>
            <w:r w:rsidRPr="0004199B">
              <w:rPr>
                <w:rFonts w:ascii="Times New Roman" w:hAnsi="Times New Roman"/>
                <w:sz w:val="24"/>
                <w:szCs w:val="24"/>
              </w:rPr>
              <w:t>Все категории должностей работни ков</w:t>
            </w:r>
          </w:p>
        </w:tc>
      </w:tr>
      <w:tr w:rsidR="00D62E1B" w:rsidRPr="00865FDC" w:rsidTr="006D2C7B">
        <w:tc>
          <w:tcPr>
            <w:tcW w:w="2613" w:type="dxa"/>
          </w:tcPr>
          <w:p w:rsidR="00D62E1B" w:rsidRPr="0004199B" w:rsidRDefault="00D62E1B" w:rsidP="006D2C7B">
            <w:pPr>
              <w:jc w:val="center"/>
              <w:rPr>
                <w:rFonts w:ascii="Times New Roman" w:hAnsi="Times New Roman"/>
                <w:sz w:val="24"/>
                <w:szCs w:val="24"/>
              </w:rPr>
            </w:pPr>
            <w:r w:rsidRPr="0004199B">
              <w:rPr>
                <w:rFonts w:ascii="Times New Roman" w:hAnsi="Times New Roman"/>
                <w:sz w:val="24"/>
                <w:szCs w:val="24"/>
              </w:rPr>
              <w:t>Многофункциональное устройство, скорость печати не менее 2</w:t>
            </w:r>
            <w:r>
              <w:rPr>
                <w:rFonts w:ascii="Times New Roman" w:hAnsi="Times New Roman"/>
                <w:sz w:val="24"/>
                <w:szCs w:val="24"/>
              </w:rPr>
              <w:t>0</w:t>
            </w:r>
            <w:r w:rsidRPr="0004199B">
              <w:rPr>
                <w:rFonts w:ascii="Times New Roman" w:hAnsi="Times New Roman"/>
                <w:sz w:val="24"/>
                <w:szCs w:val="24"/>
              </w:rPr>
              <w:t xml:space="preserve"> </w:t>
            </w:r>
            <w:proofErr w:type="spellStart"/>
            <w:proofErr w:type="gramStart"/>
            <w:r w:rsidRPr="0004199B">
              <w:rPr>
                <w:rFonts w:ascii="Times New Roman" w:hAnsi="Times New Roman"/>
                <w:sz w:val="24"/>
                <w:szCs w:val="24"/>
              </w:rPr>
              <w:t>стр</w:t>
            </w:r>
            <w:proofErr w:type="spellEnd"/>
            <w:proofErr w:type="gramEnd"/>
            <w:r w:rsidRPr="0004199B">
              <w:rPr>
                <w:rFonts w:ascii="Times New Roman" w:hAnsi="Times New Roman"/>
                <w:sz w:val="24"/>
                <w:szCs w:val="24"/>
              </w:rPr>
              <w:t xml:space="preserve">/мин, скорость сканирования до 20 </w:t>
            </w:r>
            <w:proofErr w:type="spellStart"/>
            <w:r w:rsidRPr="0004199B">
              <w:rPr>
                <w:rFonts w:ascii="Times New Roman" w:hAnsi="Times New Roman"/>
                <w:sz w:val="24"/>
                <w:szCs w:val="24"/>
              </w:rPr>
              <w:t>стр</w:t>
            </w:r>
            <w:proofErr w:type="spellEnd"/>
            <w:r w:rsidRPr="0004199B">
              <w:rPr>
                <w:rFonts w:ascii="Times New Roman" w:hAnsi="Times New Roman"/>
                <w:sz w:val="24"/>
                <w:szCs w:val="24"/>
              </w:rPr>
              <w:t>/мин</w:t>
            </w:r>
            <w:r>
              <w:rPr>
                <w:rFonts w:ascii="Times New Roman" w:hAnsi="Times New Roman"/>
                <w:sz w:val="24"/>
                <w:szCs w:val="24"/>
              </w:rPr>
              <w:t>., не менее 8000 стр./мес.</w:t>
            </w:r>
          </w:p>
        </w:tc>
        <w:tc>
          <w:tcPr>
            <w:tcW w:w="2349" w:type="dxa"/>
          </w:tcPr>
          <w:p w:rsidR="00D62E1B" w:rsidRPr="0004199B" w:rsidRDefault="00D62E1B" w:rsidP="006D2C7B">
            <w:pPr>
              <w:jc w:val="center"/>
              <w:rPr>
                <w:rFonts w:ascii="Times New Roman" w:hAnsi="Times New Roman"/>
                <w:sz w:val="24"/>
                <w:szCs w:val="24"/>
              </w:rPr>
            </w:pPr>
            <w:r w:rsidRPr="0004199B">
              <w:rPr>
                <w:rFonts w:ascii="Times New Roman" w:hAnsi="Times New Roman"/>
                <w:sz w:val="24"/>
                <w:szCs w:val="24"/>
              </w:rPr>
              <w:t>Не более 1 в расчете на 1 работника, вместо принтера и сканера</w:t>
            </w:r>
          </w:p>
        </w:tc>
        <w:tc>
          <w:tcPr>
            <w:tcW w:w="2357" w:type="dxa"/>
          </w:tcPr>
          <w:p w:rsidR="00D62E1B" w:rsidRPr="0004199B" w:rsidRDefault="00D62E1B" w:rsidP="006D2C7B">
            <w:pPr>
              <w:jc w:val="center"/>
              <w:rPr>
                <w:rFonts w:ascii="Times New Roman" w:hAnsi="Times New Roman"/>
                <w:bCs/>
                <w:color w:val="000000"/>
                <w:sz w:val="24"/>
                <w:szCs w:val="24"/>
              </w:rPr>
            </w:pPr>
            <w:r w:rsidRPr="0004199B">
              <w:rPr>
                <w:rFonts w:ascii="Times New Roman" w:hAnsi="Times New Roman"/>
                <w:bCs/>
                <w:color w:val="000000"/>
                <w:sz w:val="24"/>
                <w:szCs w:val="24"/>
              </w:rPr>
              <w:t xml:space="preserve">      21 450,00   </w:t>
            </w:r>
          </w:p>
          <w:p w:rsidR="00D62E1B" w:rsidRPr="0004199B" w:rsidRDefault="00D62E1B" w:rsidP="006D2C7B">
            <w:pPr>
              <w:jc w:val="center"/>
              <w:rPr>
                <w:rFonts w:ascii="Times New Roman" w:hAnsi="Times New Roman"/>
                <w:color w:val="FF0000"/>
                <w:sz w:val="24"/>
                <w:szCs w:val="24"/>
              </w:rPr>
            </w:pPr>
          </w:p>
        </w:tc>
        <w:tc>
          <w:tcPr>
            <w:tcW w:w="2427" w:type="dxa"/>
          </w:tcPr>
          <w:p w:rsidR="00D62E1B" w:rsidRPr="0004199B" w:rsidRDefault="00D62E1B" w:rsidP="006D2C7B">
            <w:pPr>
              <w:jc w:val="center"/>
              <w:rPr>
                <w:rFonts w:ascii="Times New Roman" w:hAnsi="Times New Roman"/>
                <w:sz w:val="24"/>
                <w:szCs w:val="24"/>
              </w:rPr>
            </w:pPr>
            <w:r w:rsidRPr="0004199B">
              <w:rPr>
                <w:rFonts w:ascii="Times New Roman" w:hAnsi="Times New Roman"/>
                <w:sz w:val="24"/>
                <w:szCs w:val="24"/>
              </w:rPr>
              <w:t>Все категории должностей работников</w:t>
            </w:r>
          </w:p>
        </w:tc>
      </w:tr>
    </w:tbl>
    <w:p w:rsidR="00D62E1B" w:rsidRPr="00422E05" w:rsidRDefault="00D62E1B" w:rsidP="00D62E1B">
      <w:pPr>
        <w:spacing w:after="0" w:line="240" w:lineRule="auto"/>
        <w:jc w:val="both"/>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Периодичность приобретения принтеров, многофункциональных устройств и копировальных аппаратов, определяется максимальным сроком полезного использования в соответствии с постановлением Правительства Российской Федерации от 1 января 2002 года № 1 "О Классификации основных средств, включаемых в амортизационные группы".</w:t>
      </w:r>
    </w:p>
    <w:p w:rsidR="00D62E1B" w:rsidRPr="00422E05" w:rsidRDefault="00D62E1B" w:rsidP="00D62E1B">
      <w:pPr>
        <w:spacing w:after="0" w:line="240" w:lineRule="auto"/>
        <w:jc w:val="both"/>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Приобретение принтеров, многофункциональных устройств и копировальных аппаратов осуществляется в пределах доведенных лимитов бюджетных обязательств по соответствующему коду классификации расходов бюджета.</w:t>
      </w:r>
    </w:p>
    <w:p w:rsidR="00D62E1B" w:rsidRPr="00422E05" w:rsidRDefault="00D62E1B" w:rsidP="00D62E1B">
      <w:pPr>
        <w:spacing w:after="0" w:line="240" w:lineRule="auto"/>
        <w:jc w:val="both"/>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*Норматив цены устанавливается с учетом положения статьи 22 Федерального закона РФ №44-ФЗ.</w:t>
      </w:r>
    </w:p>
    <w:p w:rsidR="00D62E1B" w:rsidRPr="00422E05" w:rsidRDefault="00D62E1B" w:rsidP="00D62E1B">
      <w:pPr>
        <w:spacing w:after="0" w:line="240" w:lineRule="auto"/>
        <w:jc w:val="both"/>
        <w:rPr>
          <w:rFonts w:ascii="Times New Roman" w:eastAsia="Times New Roman" w:hAnsi="Times New Roman" w:cs="Times New Roman"/>
          <w:lang w:eastAsia="en-US"/>
        </w:rPr>
      </w:pPr>
    </w:p>
    <w:p w:rsidR="00D62E1B" w:rsidRPr="00422E05" w:rsidRDefault="00D62E1B" w:rsidP="00D62E1B">
      <w:pPr>
        <w:spacing w:after="0" w:line="240" w:lineRule="auto"/>
        <w:jc w:val="right"/>
        <w:rPr>
          <w:rFonts w:ascii="Times New Roman" w:eastAsia="Times New Roman" w:hAnsi="Times New Roman" w:cs="Times New Roman"/>
          <w:sz w:val="28"/>
          <w:szCs w:val="28"/>
          <w:lang w:eastAsia="en-US"/>
        </w:rPr>
      </w:pPr>
      <w:r w:rsidRPr="00422E05">
        <w:rPr>
          <w:rFonts w:ascii="Times New Roman" w:eastAsia="Times New Roman" w:hAnsi="Times New Roman" w:cs="Times New Roman"/>
          <w:sz w:val="28"/>
          <w:szCs w:val="28"/>
          <w:lang w:eastAsia="en-US"/>
        </w:rPr>
        <w:t>Таблица №</w:t>
      </w:r>
      <w:r>
        <w:rPr>
          <w:rFonts w:ascii="Times New Roman" w:eastAsia="Times New Roman" w:hAnsi="Times New Roman" w:cs="Times New Roman"/>
          <w:sz w:val="28"/>
          <w:szCs w:val="28"/>
          <w:lang w:eastAsia="en-US"/>
        </w:rPr>
        <w:t xml:space="preserve"> </w:t>
      </w:r>
      <w:r w:rsidRPr="00422E05">
        <w:rPr>
          <w:rFonts w:ascii="Times New Roman" w:eastAsia="Times New Roman" w:hAnsi="Times New Roman" w:cs="Times New Roman"/>
          <w:sz w:val="28"/>
          <w:szCs w:val="28"/>
          <w:lang w:eastAsia="en-US"/>
        </w:rPr>
        <w:t>11</w:t>
      </w:r>
    </w:p>
    <w:p w:rsidR="00D62E1B" w:rsidRPr="00422E05" w:rsidRDefault="00D62E1B" w:rsidP="00D62E1B">
      <w:pPr>
        <w:spacing w:after="0" w:line="240" w:lineRule="auto"/>
        <w:jc w:val="center"/>
        <w:rPr>
          <w:rFonts w:ascii="Times New Roman" w:eastAsia="Times New Roman" w:hAnsi="Times New Roman" w:cs="Times New Roman"/>
          <w:sz w:val="28"/>
          <w:szCs w:val="28"/>
          <w:lang w:eastAsia="en-US"/>
        </w:rPr>
      </w:pPr>
      <w:r w:rsidRPr="00422E05">
        <w:rPr>
          <w:rFonts w:ascii="Times New Roman" w:eastAsia="Times New Roman" w:hAnsi="Times New Roman" w:cs="Times New Roman"/>
          <w:sz w:val="28"/>
          <w:szCs w:val="28"/>
          <w:lang w:eastAsia="en-US"/>
        </w:rPr>
        <w:t>Затраты на приобретение оборудования по обеспечению безопасности информации</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2700"/>
        <w:gridCol w:w="3339"/>
      </w:tblGrid>
      <w:tr w:rsidR="00D62E1B" w:rsidRPr="00422E05" w:rsidTr="006D2C7B">
        <w:tc>
          <w:tcPr>
            <w:tcW w:w="3600"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Наименование</w:t>
            </w:r>
          </w:p>
        </w:tc>
        <w:tc>
          <w:tcPr>
            <w:tcW w:w="2700"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Количество оборудования, (не более 1 шт. в год)</w:t>
            </w:r>
          </w:p>
        </w:tc>
        <w:tc>
          <w:tcPr>
            <w:tcW w:w="3339"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Цена приобретения, руб.*</w:t>
            </w:r>
          </w:p>
        </w:tc>
      </w:tr>
      <w:tr w:rsidR="00D62E1B" w:rsidRPr="009759E5" w:rsidTr="006D2C7B">
        <w:tc>
          <w:tcPr>
            <w:tcW w:w="3600" w:type="dxa"/>
          </w:tcPr>
          <w:p w:rsidR="00D62E1B" w:rsidRPr="009759E5" w:rsidRDefault="00D62E1B" w:rsidP="006D2C7B">
            <w:pPr>
              <w:spacing w:after="0" w:line="240" w:lineRule="auto"/>
              <w:jc w:val="center"/>
              <w:rPr>
                <w:rFonts w:ascii="Times New Roman" w:eastAsia="Times New Roman" w:hAnsi="Times New Roman" w:cs="Times New Roman"/>
                <w:lang w:eastAsia="en-US"/>
              </w:rPr>
            </w:pPr>
            <w:r w:rsidRPr="009759E5">
              <w:rPr>
                <w:rFonts w:ascii="Times New Roman" w:eastAsia="Times New Roman" w:hAnsi="Times New Roman" w:cs="Times New Roman"/>
                <w:lang w:eastAsia="en-US"/>
              </w:rPr>
              <w:t>ИБП</w:t>
            </w:r>
          </w:p>
        </w:tc>
        <w:tc>
          <w:tcPr>
            <w:tcW w:w="2700" w:type="dxa"/>
          </w:tcPr>
          <w:p w:rsidR="00D62E1B" w:rsidRPr="009759E5" w:rsidRDefault="00D62E1B" w:rsidP="006D2C7B">
            <w:pPr>
              <w:spacing w:after="0" w:line="240" w:lineRule="auto"/>
              <w:jc w:val="center"/>
              <w:rPr>
                <w:rFonts w:ascii="Times New Roman" w:eastAsia="Times New Roman" w:hAnsi="Times New Roman" w:cs="Times New Roman"/>
                <w:lang w:eastAsia="en-US"/>
              </w:rPr>
            </w:pPr>
            <w:r w:rsidRPr="009759E5">
              <w:rPr>
                <w:rFonts w:ascii="Times New Roman" w:eastAsia="Times New Roman" w:hAnsi="Times New Roman" w:cs="Times New Roman"/>
                <w:lang w:eastAsia="en-US"/>
              </w:rPr>
              <w:t>11</w:t>
            </w:r>
          </w:p>
        </w:tc>
        <w:tc>
          <w:tcPr>
            <w:tcW w:w="3339" w:type="dxa"/>
          </w:tcPr>
          <w:p w:rsidR="00D62E1B" w:rsidRPr="009759E5" w:rsidRDefault="00D62E1B" w:rsidP="006D2C7B">
            <w:pPr>
              <w:spacing w:after="0" w:line="240" w:lineRule="auto"/>
              <w:jc w:val="center"/>
              <w:rPr>
                <w:rFonts w:ascii="Times New Roman" w:eastAsia="Times New Roman" w:hAnsi="Times New Roman" w:cs="Times New Roman"/>
                <w:lang w:eastAsia="en-US"/>
              </w:rPr>
            </w:pPr>
          </w:p>
        </w:tc>
      </w:tr>
    </w:tbl>
    <w:p w:rsidR="00D62E1B" w:rsidRPr="00422E05" w:rsidRDefault="00D62E1B" w:rsidP="00D62E1B">
      <w:pPr>
        <w:spacing w:after="0" w:line="240" w:lineRule="auto"/>
        <w:jc w:val="both"/>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Периодичность приобретения источников бесперебойного питания, определяется максимальным сроком полезного использования в соответствии с постановлением Правительства Российской Федерации от 1 января 2002 года № 1 "О Классификации основных средств, включаемых в амортизационные группы".</w:t>
      </w:r>
    </w:p>
    <w:p w:rsidR="00D62E1B" w:rsidRPr="00422E05" w:rsidRDefault="00D62E1B" w:rsidP="00D62E1B">
      <w:pPr>
        <w:spacing w:after="0" w:line="240" w:lineRule="auto"/>
        <w:jc w:val="both"/>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Приобретение источников бесперебойного питания осуществляется в пределах доведенных лимитов бюджетных обязательств по соответствующему коду классификации расходов бюджета.</w:t>
      </w:r>
    </w:p>
    <w:p w:rsidR="00D62E1B" w:rsidRPr="00422E05" w:rsidRDefault="00D62E1B" w:rsidP="00D62E1B">
      <w:pPr>
        <w:spacing w:after="0" w:line="240" w:lineRule="auto"/>
        <w:jc w:val="both"/>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*Норматив цены устанавливается с учетом положения статьи 22 Федерального закона РФ №44-ФЗ.</w:t>
      </w:r>
    </w:p>
    <w:p w:rsidR="00D62E1B" w:rsidRPr="00422E05" w:rsidRDefault="00D62E1B" w:rsidP="00D62E1B">
      <w:pPr>
        <w:spacing w:after="0" w:line="240" w:lineRule="auto"/>
        <w:jc w:val="center"/>
        <w:rPr>
          <w:rFonts w:ascii="Times New Roman" w:eastAsia="Times New Roman" w:hAnsi="Times New Roman" w:cs="Times New Roman"/>
          <w:sz w:val="28"/>
          <w:szCs w:val="28"/>
          <w:lang w:eastAsia="en-US"/>
        </w:rPr>
      </w:pPr>
    </w:p>
    <w:p w:rsidR="00D62E1B" w:rsidRPr="00422E05" w:rsidRDefault="00D62E1B" w:rsidP="00D62E1B">
      <w:pPr>
        <w:spacing w:after="0" w:line="240" w:lineRule="auto"/>
        <w:jc w:val="center"/>
        <w:rPr>
          <w:rFonts w:ascii="Times New Roman" w:eastAsia="Times New Roman" w:hAnsi="Times New Roman" w:cs="Times New Roman"/>
          <w:sz w:val="28"/>
          <w:szCs w:val="28"/>
          <w:lang w:eastAsia="en-US"/>
        </w:rPr>
      </w:pPr>
      <w:r w:rsidRPr="00422E05">
        <w:rPr>
          <w:rFonts w:ascii="Times New Roman" w:eastAsia="Times New Roman" w:hAnsi="Times New Roman" w:cs="Times New Roman"/>
          <w:sz w:val="28"/>
          <w:szCs w:val="28"/>
          <w:lang w:eastAsia="en-US"/>
        </w:rPr>
        <w:t>Затраты на приобретение материальных запасов</w:t>
      </w:r>
    </w:p>
    <w:p w:rsidR="00D62E1B" w:rsidRPr="00422E05" w:rsidRDefault="00D62E1B" w:rsidP="00D62E1B">
      <w:pPr>
        <w:spacing w:after="0" w:line="240" w:lineRule="auto"/>
        <w:jc w:val="right"/>
        <w:rPr>
          <w:rFonts w:ascii="Times New Roman" w:eastAsia="Times New Roman" w:hAnsi="Times New Roman" w:cs="Times New Roman"/>
          <w:sz w:val="28"/>
          <w:szCs w:val="28"/>
          <w:lang w:eastAsia="en-US"/>
        </w:rPr>
      </w:pPr>
    </w:p>
    <w:p w:rsidR="00D62E1B" w:rsidRPr="00422E05" w:rsidRDefault="00D62E1B" w:rsidP="00D62E1B">
      <w:pPr>
        <w:spacing w:after="0" w:line="240" w:lineRule="auto"/>
        <w:jc w:val="right"/>
        <w:rPr>
          <w:rFonts w:ascii="Times New Roman" w:eastAsia="Times New Roman" w:hAnsi="Times New Roman" w:cs="Times New Roman"/>
          <w:sz w:val="28"/>
          <w:szCs w:val="28"/>
          <w:lang w:eastAsia="en-US"/>
        </w:rPr>
      </w:pPr>
      <w:r w:rsidRPr="00422E05">
        <w:rPr>
          <w:rFonts w:ascii="Times New Roman" w:eastAsia="Times New Roman" w:hAnsi="Times New Roman" w:cs="Times New Roman"/>
          <w:sz w:val="28"/>
          <w:szCs w:val="28"/>
          <w:lang w:eastAsia="en-US"/>
        </w:rPr>
        <w:t>Таблица №</w:t>
      </w:r>
      <w:r>
        <w:rPr>
          <w:rFonts w:ascii="Times New Roman" w:eastAsia="Times New Roman" w:hAnsi="Times New Roman" w:cs="Times New Roman"/>
          <w:sz w:val="28"/>
          <w:szCs w:val="28"/>
          <w:lang w:eastAsia="en-US"/>
        </w:rPr>
        <w:t xml:space="preserve"> </w:t>
      </w:r>
      <w:r w:rsidRPr="00422E05">
        <w:rPr>
          <w:rFonts w:ascii="Times New Roman" w:eastAsia="Times New Roman" w:hAnsi="Times New Roman" w:cs="Times New Roman"/>
          <w:sz w:val="28"/>
          <w:szCs w:val="28"/>
          <w:lang w:eastAsia="en-US"/>
        </w:rPr>
        <w:t>12</w:t>
      </w:r>
    </w:p>
    <w:p w:rsidR="00D62E1B" w:rsidRPr="00422E05" w:rsidRDefault="00D62E1B" w:rsidP="00D62E1B">
      <w:pPr>
        <w:spacing w:after="0" w:line="240" w:lineRule="auto"/>
        <w:jc w:val="center"/>
        <w:rPr>
          <w:rFonts w:ascii="Times New Roman" w:eastAsia="Times New Roman" w:hAnsi="Times New Roman" w:cs="Times New Roman"/>
          <w:sz w:val="24"/>
          <w:szCs w:val="24"/>
          <w:lang w:eastAsia="en-US"/>
        </w:rPr>
      </w:pPr>
      <w:r w:rsidRPr="00422E05">
        <w:rPr>
          <w:rFonts w:ascii="Times New Roman" w:eastAsia="Times New Roman" w:hAnsi="Times New Roman" w:cs="Times New Roman"/>
          <w:sz w:val="24"/>
          <w:szCs w:val="24"/>
          <w:lang w:eastAsia="en-US"/>
        </w:rPr>
        <w:t>Затраты на приобретение мониторов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2"/>
        <w:gridCol w:w="3190"/>
        <w:gridCol w:w="3367"/>
      </w:tblGrid>
      <w:tr w:rsidR="00D62E1B" w:rsidRPr="00422E05" w:rsidTr="006D2C7B">
        <w:tc>
          <w:tcPr>
            <w:tcW w:w="3082" w:type="dxa"/>
            <w:shd w:val="clear" w:color="auto" w:fill="auto"/>
          </w:tcPr>
          <w:p w:rsidR="00D62E1B" w:rsidRPr="00422E05" w:rsidRDefault="00D62E1B" w:rsidP="006D2C7B">
            <w:pPr>
              <w:spacing w:after="0" w:line="240" w:lineRule="auto"/>
              <w:jc w:val="center"/>
              <w:rPr>
                <w:rFonts w:ascii="Times New Roman" w:eastAsia="Times New Roman" w:hAnsi="Times New Roman" w:cs="Times New Roman"/>
                <w:sz w:val="24"/>
                <w:szCs w:val="24"/>
                <w:lang w:eastAsia="en-US"/>
              </w:rPr>
            </w:pPr>
            <w:r w:rsidRPr="00422E05">
              <w:rPr>
                <w:rFonts w:ascii="Times New Roman" w:eastAsia="Times New Roman" w:hAnsi="Times New Roman" w:cs="Times New Roman"/>
                <w:sz w:val="24"/>
                <w:szCs w:val="24"/>
                <w:lang w:eastAsia="en-US"/>
              </w:rPr>
              <w:t>Наименование</w:t>
            </w:r>
          </w:p>
        </w:tc>
        <w:tc>
          <w:tcPr>
            <w:tcW w:w="3190" w:type="dxa"/>
            <w:shd w:val="clear" w:color="auto" w:fill="auto"/>
          </w:tcPr>
          <w:p w:rsidR="00D62E1B" w:rsidRPr="00422E05" w:rsidRDefault="00D62E1B" w:rsidP="006D2C7B">
            <w:pPr>
              <w:spacing w:after="0" w:line="240" w:lineRule="auto"/>
              <w:jc w:val="center"/>
              <w:rPr>
                <w:rFonts w:ascii="Times New Roman" w:eastAsia="Times New Roman" w:hAnsi="Times New Roman" w:cs="Times New Roman"/>
                <w:sz w:val="24"/>
                <w:szCs w:val="24"/>
                <w:lang w:eastAsia="en-US"/>
              </w:rPr>
            </w:pPr>
            <w:r w:rsidRPr="00422E05">
              <w:rPr>
                <w:rFonts w:ascii="Times New Roman" w:eastAsia="Times New Roman" w:hAnsi="Times New Roman" w:cs="Times New Roman"/>
                <w:sz w:val="24"/>
                <w:szCs w:val="24"/>
                <w:lang w:eastAsia="en-US"/>
              </w:rPr>
              <w:t>Количество мониторов, шт.</w:t>
            </w:r>
          </w:p>
        </w:tc>
        <w:tc>
          <w:tcPr>
            <w:tcW w:w="3367" w:type="dxa"/>
            <w:shd w:val="clear" w:color="auto" w:fill="auto"/>
          </w:tcPr>
          <w:p w:rsidR="00D62E1B" w:rsidRPr="00422E05" w:rsidRDefault="00D62E1B" w:rsidP="006D2C7B">
            <w:pPr>
              <w:spacing w:after="0" w:line="240" w:lineRule="auto"/>
              <w:jc w:val="center"/>
              <w:rPr>
                <w:rFonts w:ascii="Times New Roman" w:eastAsia="Times New Roman" w:hAnsi="Times New Roman" w:cs="Times New Roman"/>
                <w:sz w:val="24"/>
                <w:szCs w:val="24"/>
                <w:lang w:eastAsia="en-US"/>
              </w:rPr>
            </w:pPr>
            <w:r w:rsidRPr="00422E05">
              <w:rPr>
                <w:rFonts w:ascii="Times New Roman" w:eastAsia="Times New Roman" w:hAnsi="Times New Roman" w:cs="Times New Roman"/>
                <w:sz w:val="24"/>
                <w:szCs w:val="24"/>
                <w:lang w:eastAsia="en-US"/>
              </w:rPr>
              <w:t>Цена  1 монитора (не более), руб.</w:t>
            </w:r>
          </w:p>
        </w:tc>
      </w:tr>
      <w:tr w:rsidR="00D62E1B" w:rsidRPr="00422E05" w:rsidTr="006D2C7B">
        <w:tc>
          <w:tcPr>
            <w:tcW w:w="3082" w:type="dxa"/>
            <w:shd w:val="clear" w:color="auto" w:fill="auto"/>
          </w:tcPr>
          <w:p w:rsidR="00D62E1B" w:rsidRPr="00422E05" w:rsidRDefault="00D62E1B" w:rsidP="006D2C7B">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Монитор (не более 23</w:t>
            </w:r>
            <w:r w:rsidRPr="00422E05">
              <w:rPr>
                <w:rFonts w:ascii="Times New Roman" w:eastAsia="Times New Roman" w:hAnsi="Times New Roman" w:cs="Times New Roman"/>
                <w:sz w:val="24"/>
                <w:szCs w:val="24"/>
                <w:lang w:eastAsia="en-US"/>
              </w:rPr>
              <w:t xml:space="preserve"> дюймов)</w:t>
            </w:r>
          </w:p>
        </w:tc>
        <w:tc>
          <w:tcPr>
            <w:tcW w:w="3190" w:type="dxa"/>
            <w:shd w:val="clear" w:color="auto" w:fill="auto"/>
          </w:tcPr>
          <w:p w:rsidR="00D62E1B" w:rsidRPr="00422E05" w:rsidRDefault="00D62E1B" w:rsidP="006D2C7B">
            <w:pPr>
              <w:spacing w:after="0" w:line="240" w:lineRule="auto"/>
              <w:jc w:val="center"/>
              <w:rPr>
                <w:rFonts w:ascii="Times New Roman" w:eastAsia="Times New Roman" w:hAnsi="Times New Roman" w:cs="Times New Roman"/>
                <w:sz w:val="24"/>
                <w:szCs w:val="24"/>
                <w:lang w:eastAsia="en-US"/>
              </w:rPr>
            </w:pPr>
            <w:r w:rsidRPr="00422E05">
              <w:rPr>
                <w:rFonts w:ascii="Times New Roman" w:eastAsia="Times New Roman" w:hAnsi="Times New Roman" w:cs="Times New Roman"/>
                <w:sz w:val="24"/>
                <w:szCs w:val="24"/>
                <w:lang w:eastAsia="en-US"/>
              </w:rPr>
              <w:t>Не более 1 монитора в расчете на 1 сотрудника</w:t>
            </w:r>
          </w:p>
        </w:tc>
        <w:tc>
          <w:tcPr>
            <w:tcW w:w="3367" w:type="dxa"/>
            <w:shd w:val="clear" w:color="auto" w:fill="auto"/>
          </w:tcPr>
          <w:p w:rsidR="00D62E1B" w:rsidRPr="00422E05" w:rsidRDefault="00D62E1B" w:rsidP="006D2C7B">
            <w:pPr>
              <w:spacing w:after="0" w:line="240" w:lineRule="auto"/>
              <w:jc w:val="center"/>
              <w:rPr>
                <w:rFonts w:ascii="Times New Roman" w:eastAsia="Times New Roman" w:hAnsi="Times New Roman" w:cs="Times New Roman"/>
                <w:sz w:val="24"/>
                <w:szCs w:val="24"/>
                <w:lang w:eastAsia="en-US"/>
              </w:rPr>
            </w:pPr>
            <w:r w:rsidRPr="00422E05">
              <w:rPr>
                <w:rFonts w:ascii="Times New Roman" w:eastAsia="Times New Roman" w:hAnsi="Times New Roman" w:cs="Times New Roman"/>
                <w:bCs/>
                <w:color w:val="000000"/>
                <w:sz w:val="24"/>
                <w:szCs w:val="24"/>
                <w:lang w:eastAsia="en-US"/>
              </w:rPr>
              <w:t xml:space="preserve">        </w:t>
            </w:r>
          </w:p>
        </w:tc>
      </w:tr>
    </w:tbl>
    <w:p w:rsidR="00D62E1B" w:rsidRPr="00D62E1B" w:rsidRDefault="00D62E1B" w:rsidP="00D62E1B">
      <w:pPr>
        <w:spacing w:after="0" w:line="240" w:lineRule="auto"/>
        <w:jc w:val="both"/>
        <w:rPr>
          <w:rFonts w:ascii="Times New Roman" w:eastAsia="Times New Roman" w:hAnsi="Times New Roman" w:cs="Times New Roman"/>
          <w:lang w:eastAsia="en-US"/>
        </w:rPr>
      </w:pPr>
      <w:r w:rsidRPr="00D62E1B">
        <w:rPr>
          <w:rFonts w:ascii="Times New Roman" w:eastAsia="Times New Roman" w:hAnsi="Times New Roman" w:cs="Times New Roman"/>
          <w:lang w:eastAsia="en-US"/>
        </w:rPr>
        <w:t>Периодичность приобретения мониторов, определяется максимальным сроком полезного использования в соответствии с постановлением Правительства Российской Федерации от 1 января 2002 года № 1 "О Классификации основных средств, включаемых в амортизационные группы".</w:t>
      </w:r>
    </w:p>
    <w:p w:rsidR="00D62E1B" w:rsidRPr="00D62E1B" w:rsidRDefault="00D62E1B" w:rsidP="00D62E1B">
      <w:pPr>
        <w:spacing w:after="0" w:line="240" w:lineRule="auto"/>
        <w:jc w:val="both"/>
        <w:rPr>
          <w:rFonts w:ascii="Times New Roman" w:eastAsia="Times New Roman" w:hAnsi="Times New Roman" w:cs="Times New Roman"/>
          <w:lang w:eastAsia="en-US"/>
        </w:rPr>
      </w:pPr>
      <w:r w:rsidRPr="00D62E1B">
        <w:rPr>
          <w:rFonts w:ascii="Times New Roman" w:eastAsia="Times New Roman" w:hAnsi="Times New Roman" w:cs="Times New Roman"/>
          <w:lang w:eastAsia="en-US"/>
        </w:rPr>
        <w:t>Приобретение принтеров мониторов осуществляется в пределах доведенных лимитов бюджетных обязательств по соответствующему коду классификации расходов бюджета.</w:t>
      </w:r>
    </w:p>
    <w:p w:rsidR="00D62E1B" w:rsidRPr="00D62E1B" w:rsidRDefault="00D62E1B" w:rsidP="00D62E1B">
      <w:pPr>
        <w:spacing w:after="0" w:line="240" w:lineRule="auto"/>
        <w:jc w:val="both"/>
        <w:rPr>
          <w:rFonts w:ascii="Times New Roman" w:eastAsia="Times New Roman" w:hAnsi="Times New Roman" w:cs="Times New Roman"/>
          <w:lang w:eastAsia="en-US"/>
        </w:rPr>
      </w:pPr>
      <w:r w:rsidRPr="00D62E1B">
        <w:rPr>
          <w:rFonts w:ascii="Times New Roman" w:eastAsia="Times New Roman" w:hAnsi="Times New Roman" w:cs="Times New Roman"/>
          <w:lang w:eastAsia="en-US"/>
        </w:rPr>
        <w:t>*Норматив цены устанавливается с учетом положения ведомственного перечня Администрации МО Павловский район.</w:t>
      </w:r>
    </w:p>
    <w:p w:rsidR="00D62E1B" w:rsidRPr="00D62E1B" w:rsidRDefault="00D62E1B" w:rsidP="00D62E1B">
      <w:pPr>
        <w:spacing w:after="0" w:line="240" w:lineRule="auto"/>
        <w:rPr>
          <w:rFonts w:ascii="Times New Roman" w:eastAsia="Times New Roman" w:hAnsi="Times New Roman" w:cs="Times New Roman"/>
          <w:lang w:eastAsia="en-US"/>
        </w:rPr>
      </w:pPr>
    </w:p>
    <w:p w:rsidR="00D62E1B" w:rsidRPr="00422E05" w:rsidRDefault="00D62E1B" w:rsidP="00D62E1B">
      <w:pPr>
        <w:spacing w:after="0" w:line="240" w:lineRule="auto"/>
        <w:jc w:val="right"/>
        <w:rPr>
          <w:rFonts w:ascii="Times New Roman" w:eastAsia="Times New Roman" w:hAnsi="Times New Roman" w:cs="Times New Roman"/>
          <w:sz w:val="28"/>
          <w:szCs w:val="28"/>
          <w:lang w:eastAsia="en-US"/>
        </w:rPr>
      </w:pPr>
    </w:p>
    <w:p w:rsidR="00D62E1B" w:rsidRPr="00422E05" w:rsidRDefault="00D62E1B" w:rsidP="00D62E1B">
      <w:pPr>
        <w:spacing w:after="0" w:line="240" w:lineRule="auto"/>
        <w:jc w:val="right"/>
        <w:rPr>
          <w:rFonts w:ascii="Times New Roman" w:eastAsia="Times New Roman" w:hAnsi="Times New Roman" w:cs="Times New Roman"/>
          <w:sz w:val="28"/>
          <w:szCs w:val="28"/>
          <w:lang w:eastAsia="en-US"/>
        </w:rPr>
      </w:pPr>
      <w:r w:rsidRPr="00422E05">
        <w:rPr>
          <w:rFonts w:ascii="Times New Roman" w:eastAsia="Times New Roman" w:hAnsi="Times New Roman" w:cs="Times New Roman"/>
          <w:sz w:val="28"/>
          <w:szCs w:val="28"/>
          <w:lang w:eastAsia="en-US"/>
        </w:rPr>
        <w:t>Таблица №</w:t>
      </w:r>
      <w:r>
        <w:rPr>
          <w:rFonts w:ascii="Times New Roman" w:eastAsia="Times New Roman" w:hAnsi="Times New Roman" w:cs="Times New Roman"/>
          <w:sz w:val="28"/>
          <w:szCs w:val="28"/>
          <w:lang w:eastAsia="en-US"/>
        </w:rPr>
        <w:t xml:space="preserve"> </w:t>
      </w:r>
      <w:r w:rsidRPr="00422E05">
        <w:rPr>
          <w:rFonts w:ascii="Times New Roman" w:eastAsia="Times New Roman" w:hAnsi="Times New Roman" w:cs="Times New Roman"/>
          <w:sz w:val="28"/>
          <w:szCs w:val="28"/>
          <w:lang w:eastAsia="en-US"/>
        </w:rPr>
        <w:t>13</w:t>
      </w:r>
    </w:p>
    <w:p w:rsidR="00D62E1B" w:rsidRPr="00422E05" w:rsidRDefault="00D62E1B" w:rsidP="00D62E1B">
      <w:pPr>
        <w:spacing w:after="0" w:line="240" w:lineRule="auto"/>
        <w:jc w:val="center"/>
        <w:rPr>
          <w:rFonts w:ascii="Times New Roman" w:eastAsia="Times New Roman" w:hAnsi="Times New Roman" w:cs="Times New Roman"/>
          <w:sz w:val="28"/>
          <w:szCs w:val="28"/>
          <w:lang w:eastAsia="en-US"/>
        </w:rPr>
      </w:pPr>
      <w:r w:rsidRPr="00422E05">
        <w:rPr>
          <w:rFonts w:ascii="Times New Roman" w:eastAsia="Times New Roman" w:hAnsi="Times New Roman" w:cs="Times New Roman"/>
          <w:sz w:val="28"/>
          <w:szCs w:val="28"/>
          <w:lang w:eastAsia="en-US"/>
        </w:rPr>
        <w:t>Затраты на приобретение системных блоков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2"/>
        <w:gridCol w:w="3190"/>
        <w:gridCol w:w="3367"/>
      </w:tblGrid>
      <w:tr w:rsidR="00D62E1B" w:rsidRPr="00422E05" w:rsidTr="006D2C7B">
        <w:tc>
          <w:tcPr>
            <w:tcW w:w="3082" w:type="dxa"/>
            <w:shd w:val="clear" w:color="auto" w:fill="auto"/>
          </w:tcPr>
          <w:p w:rsidR="00D62E1B" w:rsidRPr="00422E05" w:rsidRDefault="00D62E1B" w:rsidP="006D2C7B">
            <w:pPr>
              <w:spacing w:after="0" w:line="240" w:lineRule="auto"/>
              <w:jc w:val="center"/>
              <w:rPr>
                <w:rFonts w:ascii="Times New Roman" w:eastAsia="Times New Roman" w:hAnsi="Times New Roman" w:cs="Times New Roman"/>
                <w:sz w:val="24"/>
                <w:szCs w:val="24"/>
                <w:lang w:eastAsia="en-US"/>
              </w:rPr>
            </w:pPr>
            <w:r w:rsidRPr="00422E05">
              <w:rPr>
                <w:rFonts w:ascii="Times New Roman" w:eastAsia="Times New Roman" w:hAnsi="Times New Roman" w:cs="Times New Roman"/>
                <w:sz w:val="24"/>
                <w:szCs w:val="24"/>
                <w:lang w:eastAsia="en-US"/>
              </w:rPr>
              <w:t>Наименование</w:t>
            </w:r>
          </w:p>
        </w:tc>
        <w:tc>
          <w:tcPr>
            <w:tcW w:w="3190" w:type="dxa"/>
            <w:shd w:val="clear" w:color="auto" w:fill="auto"/>
          </w:tcPr>
          <w:p w:rsidR="00D62E1B" w:rsidRPr="00422E05" w:rsidRDefault="00D62E1B" w:rsidP="006D2C7B">
            <w:pPr>
              <w:spacing w:after="0" w:line="240" w:lineRule="auto"/>
              <w:jc w:val="center"/>
              <w:rPr>
                <w:rFonts w:ascii="Times New Roman" w:eastAsia="Times New Roman" w:hAnsi="Times New Roman" w:cs="Times New Roman"/>
                <w:sz w:val="24"/>
                <w:szCs w:val="24"/>
                <w:lang w:eastAsia="en-US"/>
              </w:rPr>
            </w:pPr>
            <w:r w:rsidRPr="00422E05">
              <w:rPr>
                <w:rFonts w:ascii="Times New Roman" w:eastAsia="Times New Roman" w:hAnsi="Times New Roman" w:cs="Times New Roman"/>
                <w:sz w:val="24"/>
                <w:szCs w:val="24"/>
                <w:lang w:eastAsia="en-US"/>
              </w:rPr>
              <w:t>Количество системных блоков, шт.</w:t>
            </w:r>
          </w:p>
        </w:tc>
        <w:tc>
          <w:tcPr>
            <w:tcW w:w="3367" w:type="dxa"/>
            <w:shd w:val="clear" w:color="auto" w:fill="auto"/>
          </w:tcPr>
          <w:p w:rsidR="00D62E1B" w:rsidRPr="00422E05" w:rsidRDefault="00D62E1B" w:rsidP="006D2C7B">
            <w:pPr>
              <w:spacing w:after="0" w:line="240" w:lineRule="auto"/>
              <w:jc w:val="center"/>
              <w:rPr>
                <w:rFonts w:ascii="Times New Roman" w:eastAsia="Times New Roman" w:hAnsi="Times New Roman" w:cs="Times New Roman"/>
                <w:sz w:val="24"/>
                <w:szCs w:val="24"/>
                <w:lang w:eastAsia="en-US"/>
              </w:rPr>
            </w:pPr>
            <w:r w:rsidRPr="00422E05">
              <w:rPr>
                <w:rFonts w:ascii="Times New Roman" w:eastAsia="Times New Roman" w:hAnsi="Times New Roman" w:cs="Times New Roman"/>
                <w:sz w:val="24"/>
                <w:szCs w:val="24"/>
                <w:lang w:eastAsia="en-US"/>
              </w:rPr>
              <w:t>Цена 1 системного  блока (не более), руб./год.</w:t>
            </w:r>
          </w:p>
        </w:tc>
      </w:tr>
      <w:tr w:rsidR="00D62E1B" w:rsidRPr="00422E05" w:rsidTr="006D2C7B">
        <w:tc>
          <w:tcPr>
            <w:tcW w:w="3082" w:type="dxa"/>
            <w:shd w:val="clear" w:color="auto" w:fill="auto"/>
          </w:tcPr>
          <w:p w:rsidR="00D62E1B" w:rsidRPr="00422E05" w:rsidRDefault="00D62E1B" w:rsidP="006D2C7B">
            <w:pPr>
              <w:spacing w:after="0" w:line="240" w:lineRule="auto"/>
              <w:jc w:val="center"/>
              <w:rPr>
                <w:rFonts w:ascii="Times New Roman" w:eastAsia="Times New Roman" w:hAnsi="Times New Roman" w:cs="Times New Roman"/>
                <w:sz w:val="24"/>
                <w:szCs w:val="24"/>
                <w:lang w:eastAsia="en-US"/>
              </w:rPr>
            </w:pPr>
            <w:r>
              <w:rPr>
                <w:rFonts w:ascii="Times New Roman" w:hAnsi="Times New Roman"/>
                <w:sz w:val="24"/>
                <w:szCs w:val="24"/>
              </w:rPr>
              <w:t>Системный блок (частота процессора не более</w:t>
            </w:r>
            <w:r w:rsidRPr="0004199B">
              <w:rPr>
                <w:rFonts w:ascii="Times New Roman" w:hAnsi="Times New Roman"/>
                <w:sz w:val="24"/>
                <w:szCs w:val="24"/>
              </w:rPr>
              <w:t xml:space="preserve"> 4</w:t>
            </w:r>
            <w:proofErr w:type="spellStart"/>
            <w:r>
              <w:rPr>
                <w:rFonts w:ascii="Times New Roman" w:hAnsi="Times New Roman"/>
                <w:sz w:val="24"/>
                <w:szCs w:val="24"/>
                <w:lang w:val="en-US"/>
              </w:rPr>
              <w:t>Ghz</w:t>
            </w:r>
            <w:proofErr w:type="spellEnd"/>
            <w:r w:rsidRPr="0004199B">
              <w:rPr>
                <w:rFonts w:ascii="Times New Roman" w:hAnsi="Times New Roman"/>
                <w:sz w:val="24"/>
                <w:szCs w:val="24"/>
              </w:rPr>
              <w:t xml:space="preserve">; размер оперативной памяти не </w:t>
            </w:r>
            <w:r>
              <w:rPr>
                <w:rFonts w:ascii="Times New Roman" w:hAnsi="Times New Roman"/>
                <w:sz w:val="24"/>
                <w:szCs w:val="24"/>
              </w:rPr>
              <w:t>менее</w:t>
            </w:r>
            <w:r w:rsidRPr="0004199B">
              <w:rPr>
                <w:rFonts w:ascii="Times New Roman" w:hAnsi="Times New Roman"/>
                <w:sz w:val="24"/>
                <w:szCs w:val="24"/>
              </w:rPr>
              <w:t xml:space="preserve"> </w:t>
            </w:r>
            <w:r>
              <w:rPr>
                <w:rFonts w:ascii="Times New Roman" w:hAnsi="Times New Roman"/>
                <w:sz w:val="24"/>
                <w:szCs w:val="24"/>
              </w:rPr>
              <w:t>8</w:t>
            </w:r>
            <w:r w:rsidRPr="00B45A29">
              <w:rPr>
                <w:rFonts w:ascii="Times New Roman" w:hAnsi="Times New Roman"/>
                <w:sz w:val="24"/>
                <w:szCs w:val="24"/>
              </w:rPr>
              <w:t xml:space="preserve"> </w:t>
            </w:r>
            <w:r>
              <w:rPr>
                <w:rFonts w:ascii="Times New Roman" w:hAnsi="Times New Roman"/>
                <w:sz w:val="24"/>
                <w:szCs w:val="24"/>
                <w:lang w:val="en-US"/>
              </w:rPr>
              <w:t>Gb</w:t>
            </w:r>
            <w:r>
              <w:rPr>
                <w:rFonts w:ascii="Times New Roman" w:hAnsi="Times New Roman"/>
                <w:sz w:val="24"/>
                <w:szCs w:val="24"/>
              </w:rPr>
              <w:t xml:space="preserve">; жесткий диск тип </w:t>
            </w:r>
            <w:r>
              <w:rPr>
                <w:rFonts w:ascii="Times New Roman" w:hAnsi="Times New Roman"/>
                <w:sz w:val="24"/>
                <w:szCs w:val="24"/>
                <w:lang w:val="en-US"/>
              </w:rPr>
              <w:t>SSD</w:t>
            </w:r>
            <w:r>
              <w:rPr>
                <w:rFonts w:ascii="Times New Roman" w:hAnsi="Times New Roman"/>
                <w:sz w:val="24"/>
                <w:szCs w:val="24"/>
              </w:rPr>
              <w:t xml:space="preserve"> не менее 120 </w:t>
            </w:r>
            <w:r>
              <w:rPr>
                <w:rFonts w:ascii="Times New Roman" w:hAnsi="Times New Roman"/>
                <w:sz w:val="24"/>
                <w:szCs w:val="24"/>
                <w:lang w:val="en-US"/>
              </w:rPr>
              <w:t>Gb</w:t>
            </w:r>
            <w:r>
              <w:rPr>
                <w:rFonts w:ascii="Times New Roman" w:hAnsi="Times New Roman"/>
                <w:sz w:val="24"/>
                <w:szCs w:val="24"/>
              </w:rPr>
              <w:t>; блок питания не менее 400 Ват</w:t>
            </w:r>
            <w:r w:rsidRPr="0004199B">
              <w:rPr>
                <w:rFonts w:ascii="Times New Roman" w:hAnsi="Times New Roman"/>
                <w:sz w:val="24"/>
                <w:szCs w:val="24"/>
              </w:rPr>
              <w:t>)</w:t>
            </w:r>
          </w:p>
        </w:tc>
        <w:tc>
          <w:tcPr>
            <w:tcW w:w="3190" w:type="dxa"/>
            <w:shd w:val="clear" w:color="auto" w:fill="auto"/>
          </w:tcPr>
          <w:p w:rsidR="00D62E1B" w:rsidRPr="00422E05" w:rsidRDefault="00D62E1B" w:rsidP="006D2C7B">
            <w:pPr>
              <w:spacing w:after="0" w:line="240" w:lineRule="auto"/>
              <w:jc w:val="center"/>
              <w:rPr>
                <w:rFonts w:ascii="Times New Roman" w:eastAsia="Times New Roman" w:hAnsi="Times New Roman" w:cs="Times New Roman"/>
                <w:sz w:val="24"/>
                <w:szCs w:val="24"/>
                <w:lang w:eastAsia="en-US"/>
              </w:rPr>
            </w:pPr>
            <w:r w:rsidRPr="00422E05">
              <w:rPr>
                <w:rFonts w:ascii="Times New Roman" w:eastAsia="Times New Roman" w:hAnsi="Times New Roman" w:cs="Times New Roman"/>
                <w:sz w:val="24"/>
                <w:szCs w:val="24"/>
                <w:lang w:eastAsia="en-US"/>
              </w:rPr>
              <w:t>Не более 1 системного блока в расчете на 1 сотрудника</w:t>
            </w:r>
          </w:p>
        </w:tc>
        <w:tc>
          <w:tcPr>
            <w:tcW w:w="3367" w:type="dxa"/>
            <w:shd w:val="clear" w:color="auto" w:fill="auto"/>
          </w:tcPr>
          <w:p w:rsidR="00D62E1B" w:rsidRPr="00422E05" w:rsidRDefault="00D62E1B" w:rsidP="006D2C7B">
            <w:pPr>
              <w:spacing w:after="0" w:line="240" w:lineRule="auto"/>
              <w:jc w:val="center"/>
              <w:rPr>
                <w:rFonts w:ascii="Times New Roman" w:eastAsia="Times New Roman" w:hAnsi="Times New Roman" w:cs="Times New Roman"/>
                <w:bCs/>
                <w:color w:val="000000"/>
                <w:sz w:val="24"/>
                <w:szCs w:val="24"/>
                <w:lang w:eastAsia="en-US"/>
              </w:rPr>
            </w:pPr>
            <w:r w:rsidRPr="00422E05">
              <w:rPr>
                <w:rFonts w:ascii="Times New Roman" w:eastAsia="Times New Roman" w:hAnsi="Times New Roman" w:cs="Times New Roman"/>
                <w:bCs/>
                <w:color w:val="000000"/>
                <w:sz w:val="24"/>
                <w:szCs w:val="24"/>
                <w:lang w:eastAsia="en-US"/>
              </w:rPr>
              <w:t xml:space="preserve">      18 470,00   </w:t>
            </w:r>
          </w:p>
          <w:p w:rsidR="00D62E1B" w:rsidRPr="00422E05" w:rsidRDefault="00D62E1B" w:rsidP="006D2C7B">
            <w:pPr>
              <w:spacing w:after="0" w:line="240" w:lineRule="auto"/>
              <w:jc w:val="center"/>
              <w:rPr>
                <w:rFonts w:ascii="Times New Roman" w:eastAsia="Times New Roman" w:hAnsi="Times New Roman" w:cs="Times New Roman"/>
                <w:sz w:val="24"/>
                <w:szCs w:val="24"/>
                <w:lang w:eastAsia="en-US"/>
              </w:rPr>
            </w:pPr>
          </w:p>
        </w:tc>
      </w:tr>
    </w:tbl>
    <w:p w:rsidR="00D62E1B" w:rsidRPr="00D62E1B" w:rsidRDefault="00D62E1B" w:rsidP="00D62E1B">
      <w:pPr>
        <w:spacing w:after="0" w:line="240" w:lineRule="auto"/>
        <w:jc w:val="both"/>
        <w:rPr>
          <w:rFonts w:ascii="Times New Roman" w:eastAsia="Times New Roman" w:hAnsi="Times New Roman" w:cs="Times New Roman"/>
          <w:lang w:eastAsia="en-US"/>
        </w:rPr>
      </w:pPr>
      <w:r w:rsidRPr="00D62E1B">
        <w:rPr>
          <w:rFonts w:ascii="Times New Roman" w:eastAsia="Times New Roman" w:hAnsi="Times New Roman" w:cs="Times New Roman"/>
          <w:lang w:eastAsia="en-US"/>
        </w:rPr>
        <w:t>Периодичность приобретения системных блоков определяется максимальным сроком полезного использования в соответствии с постановлением Правительства Российской Федерации от 1 января 2002 года № 1 "О Классификации основных средств, включаемых в амортизационные группы".</w:t>
      </w:r>
    </w:p>
    <w:p w:rsidR="00D62E1B" w:rsidRPr="00D62E1B" w:rsidRDefault="00D62E1B" w:rsidP="00D62E1B">
      <w:pPr>
        <w:spacing w:after="0" w:line="240" w:lineRule="auto"/>
        <w:jc w:val="both"/>
        <w:rPr>
          <w:rFonts w:ascii="Times New Roman" w:eastAsia="Times New Roman" w:hAnsi="Times New Roman" w:cs="Times New Roman"/>
          <w:lang w:eastAsia="en-US"/>
        </w:rPr>
      </w:pPr>
      <w:r w:rsidRPr="00D62E1B">
        <w:rPr>
          <w:rFonts w:ascii="Times New Roman" w:eastAsia="Times New Roman" w:hAnsi="Times New Roman" w:cs="Times New Roman"/>
          <w:lang w:eastAsia="en-US"/>
        </w:rPr>
        <w:t>Приобретение системных блоков осуществляется в пределах доведенных лимитов бюджетных обязательств по соответствующему коду классификации расходов бюджета.</w:t>
      </w:r>
    </w:p>
    <w:p w:rsidR="00D62E1B" w:rsidRPr="00D62E1B" w:rsidRDefault="00D62E1B" w:rsidP="00D62E1B">
      <w:pPr>
        <w:spacing w:after="0" w:line="240" w:lineRule="auto"/>
        <w:jc w:val="both"/>
        <w:rPr>
          <w:rFonts w:ascii="Times New Roman" w:eastAsia="Times New Roman" w:hAnsi="Times New Roman" w:cs="Times New Roman"/>
          <w:lang w:eastAsia="en-US"/>
        </w:rPr>
      </w:pPr>
      <w:r w:rsidRPr="00D62E1B">
        <w:rPr>
          <w:rFonts w:ascii="Times New Roman" w:eastAsia="Times New Roman" w:hAnsi="Times New Roman" w:cs="Times New Roman"/>
          <w:lang w:eastAsia="en-US"/>
        </w:rPr>
        <w:t>*Норматив цены устанавливается с учетом положения ведомственного перечня Администрации МО Павловский район.</w:t>
      </w:r>
    </w:p>
    <w:p w:rsidR="00D62E1B" w:rsidRPr="009759E5" w:rsidRDefault="00D62E1B" w:rsidP="00D62E1B">
      <w:pPr>
        <w:spacing w:after="0" w:line="240" w:lineRule="auto"/>
        <w:jc w:val="right"/>
        <w:rPr>
          <w:rFonts w:ascii="Times New Roman" w:eastAsia="Times New Roman" w:hAnsi="Times New Roman" w:cs="Times New Roman"/>
          <w:sz w:val="28"/>
          <w:szCs w:val="28"/>
          <w:lang w:eastAsia="en-US"/>
        </w:rPr>
      </w:pPr>
    </w:p>
    <w:p w:rsidR="00D62E1B" w:rsidRPr="009759E5" w:rsidRDefault="00D62E1B" w:rsidP="00D62E1B">
      <w:pPr>
        <w:spacing w:after="0" w:line="240" w:lineRule="auto"/>
        <w:jc w:val="right"/>
        <w:rPr>
          <w:rFonts w:ascii="Times New Roman" w:eastAsia="Times New Roman" w:hAnsi="Times New Roman" w:cs="Times New Roman"/>
          <w:sz w:val="28"/>
          <w:szCs w:val="28"/>
          <w:lang w:eastAsia="en-US"/>
        </w:rPr>
      </w:pPr>
      <w:r w:rsidRPr="009759E5">
        <w:rPr>
          <w:rFonts w:ascii="Times New Roman" w:eastAsia="Times New Roman" w:hAnsi="Times New Roman" w:cs="Times New Roman"/>
          <w:sz w:val="28"/>
          <w:szCs w:val="28"/>
          <w:lang w:eastAsia="en-US"/>
        </w:rPr>
        <w:t>Таблица №</w:t>
      </w:r>
      <w:r>
        <w:rPr>
          <w:rFonts w:ascii="Times New Roman" w:eastAsia="Times New Roman" w:hAnsi="Times New Roman" w:cs="Times New Roman"/>
          <w:sz w:val="28"/>
          <w:szCs w:val="28"/>
          <w:lang w:eastAsia="en-US"/>
        </w:rPr>
        <w:t xml:space="preserve"> </w:t>
      </w:r>
      <w:r w:rsidRPr="009759E5">
        <w:rPr>
          <w:rFonts w:ascii="Times New Roman" w:eastAsia="Times New Roman" w:hAnsi="Times New Roman" w:cs="Times New Roman"/>
          <w:sz w:val="28"/>
          <w:szCs w:val="28"/>
          <w:lang w:eastAsia="en-US"/>
        </w:rPr>
        <w:t>14</w:t>
      </w:r>
    </w:p>
    <w:p w:rsidR="00D62E1B" w:rsidRPr="009759E5" w:rsidRDefault="00D62E1B" w:rsidP="00D62E1B">
      <w:pPr>
        <w:spacing w:after="0" w:line="240" w:lineRule="auto"/>
        <w:jc w:val="center"/>
        <w:rPr>
          <w:rFonts w:ascii="Times New Roman" w:eastAsia="Times New Roman" w:hAnsi="Times New Roman" w:cs="Times New Roman"/>
          <w:sz w:val="28"/>
          <w:szCs w:val="28"/>
          <w:lang w:eastAsia="en-US"/>
        </w:rPr>
      </w:pPr>
      <w:r w:rsidRPr="009759E5">
        <w:rPr>
          <w:rFonts w:ascii="Times New Roman" w:eastAsia="Times New Roman" w:hAnsi="Times New Roman" w:cs="Times New Roman"/>
          <w:sz w:val="28"/>
          <w:szCs w:val="28"/>
          <w:lang w:eastAsia="en-US"/>
        </w:rPr>
        <w:t>Затраты на приобретение других запасных частей для вычислительной техники</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0"/>
        <w:gridCol w:w="2902"/>
        <w:gridCol w:w="3557"/>
      </w:tblGrid>
      <w:tr w:rsidR="00D62E1B" w:rsidRPr="009759E5" w:rsidTr="006D2C7B">
        <w:tc>
          <w:tcPr>
            <w:tcW w:w="3180" w:type="dxa"/>
            <w:shd w:val="clear" w:color="auto" w:fill="auto"/>
          </w:tcPr>
          <w:p w:rsidR="00D62E1B" w:rsidRPr="009759E5" w:rsidRDefault="00D62E1B" w:rsidP="006D2C7B">
            <w:pPr>
              <w:spacing w:after="0" w:line="240" w:lineRule="auto"/>
              <w:jc w:val="center"/>
              <w:rPr>
                <w:rFonts w:ascii="Times New Roman" w:eastAsia="Times New Roman" w:hAnsi="Times New Roman" w:cs="Times New Roman"/>
                <w:sz w:val="24"/>
                <w:szCs w:val="24"/>
                <w:lang w:eastAsia="en-US"/>
              </w:rPr>
            </w:pPr>
            <w:r w:rsidRPr="009759E5">
              <w:rPr>
                <w:rFonts w:ascii="Times New Roman" w:eastAsia="Times New Roman" w:hAnsi="Times New Roman" w:cs="Times New Roman"/>
                <w:sz w:val="24"/>
                <w:szCs w:val="24"/>
                <w:lang w:eastAsia="en-US"/>
              </w:rPr>
              <w:t>Наименование</w:t>
            </w:r>
          </w:p>
        </w:tc>
        <w:tc>
          <w:tcPr>
            <w:tcW w:w="2902" w:type="dxa"/>
            <w:shd w:val="clear" w:color="auto" w:fill="auto"/>
          </w:tcPr>
          <w:p w:rsidR="00D62E1B" w:rsidRPr="009759E5" w:rsidRDefault="00D62E1B" w:rsidP="006D2C7B">
            <w:pPr>
              <w:spacing w:after="0" w:line="240" w:lineRule="auto"/>
              <w:jc w:val="center"/>
              <w:rPr>
                <w:rFonts w:ascii="Times New Roman" w:eastAsia="Times New Roman" w:hAnsi="Times New Roman" w:cs="Times New Roman"/>
                <w:sz w:val="24"/>
                <w:szCs w:val="24"/>
                <w:lang w:eastAsia="en-US"/>
              </w:rPr>
            </w:pPr>
            <w:r w:rsidRPr="009759E5">
              <w:rPr>
                <w:rFonts w:ascii="Times New Roman" w:eastAsia="Times New Roman" w:hAnsi="Times New Roman" w:cs="Times New Roman"/>
                <w:sz w:val="24"/>
                <w:szCs w:val="24"/>
                <w:lang w:eastAsia="en-US"/>
              </w:rPr>
              <w:t>Количество запасных частей для вычислительной техники, шт.</w:t>
            </w:r>
          </w:p>
        </w:tc>
        <w:tc>
          <w:tcPr>
            <w:tcW w:w="3557" w:type="dxa"/>
            <w:shd w:val="clear" w:color="auto" w:fill="auto"/>
          </w:tcPr>
          <w:p w:rsidR="00D62E1B" w:rsidRPr="009759E5" w:rsidRDefault="00D62E1B" w:rsidP="006D2C7B">
            <w:pPr>
              <w:spacing w:after="0" w:line="240" w:lineRule="auto"/>
              <w:jc w:val="center"/>
              <w:rPr>
                <w:rFonts w:ascii="Times New Roman" w:eastAsia="Times New Roman" w:hAnsi="Times New Roman" w:cs="Times New Roman"/>
                <w:sz w:val="24"/>
                <w:szCs w:val="24"/>
                <w:lang w:eastAsia="en-US"/>
              </w:rPr>
            </w:pPr>
            <w:r w:rsidRPr="009759E5">
              <w:rPr>
                <w:rFonts w:ascii="Times New Roman" w:eastAsia="Times New Roman" w:hAnsi="Times New Roman" w:cs="Times New Roman"/>
                <w:sz w:val="24"/>
                <w:szCs w:val="24"/>
                <w:lang w:eastAsia="en-US"/>
              </w:rPr>
              <w:t xml:space="preserve">Цена 1 единицы запасной части для вычислительной техники, </w:t>
            </w:r>
            <w:proofErr w:type="spellStart"/>
            <w:r w:rsidRPr="009759E5">
              <w:rPr>
                <w:rFonts w:ascii="Times New Roman" w:eastAsia="Times New Roman" w:hAnsi="Times New Roman" w:cs="Times New Roman"/>
                <w:sz w:val="24"/>
                <w:szCs w:val="24"/>
                <w:lang w:eastAsia="en-US"/>
              </w:rPr>
              <w:t>руб</w:t>
            </w:r>
            <w:proofErr w:type="spellEnd"/>
            <w:r w:rsidRPr="009759E5">
              <w:rPr>
                <w:rFonts w:ascii="Times New Roman" w:eastAsia="Times New Roman" w:hAnsi="Times New Roman" w:cs="Times New Roman"/>
                <w:sz w:val="24"/>
                <w:szCs w:val="24"/>
                <w:lang w:eastAsia="en-US"/>
              </w:rPr>
              <w:t>*.</w:t>
            </w:r>
          </w:p>
        </w:tc>
      </w:tr>
      <w:tr w:rsidR="00D62E1B" w:rsidRPr="009759E5" w:rsidTr="006D2C7B">
        <w:tc>
          <w:tcPr>
            <w:tcW w:w="3180" w:type="dxa"/>
            <w:shd w:val="clear" w:color="auto" w:fill="auto"/>
          </w:tcPr>
          <w:p w:rsidR="00D62E1B" w:rsidRPr="009759E5" w:rsidRDefault="00D62E1B" w:rsidP="006D2C7B">
            <w:pPr>
              <w:spacing w:after="0" w:line="240" w:lineRule="auto"/>
              <w:jc w:val="both"/>
              <w:rPr>
                <w:rFonts w:ascii="Times New Roman" w:eastAsia="Times New Roman" w:hAnsi="Times New Roman" w:cs="Times New Roman"/>
                <w:sz w:val="24"/>
                <w:szCs w:val="24"/>
                <w:lang w:eastAsia="en-US"/>
              </w:rPr>
            </w:pPr>
            <w:r w:rsidRPr="009759E5">
              <w:rPr>
                <w:rFonts w:ascii="Times New Roman" w:eastAsia="Times New Roman" w:hAnsi="Times New Roman" w:cs="Times New Roman"/>
                <w:sz w:val="24"/>
                <w:szCs w:val="24"/>
                <w:lang w:eastAsia="en-US"/>
              </w:rPr>
              <w:t>Мышь оптическая</w:t>
            </w:r>
          </w:p>
        </w:tc>
        <w:tc>
          <w:tcPr>
            <w:tcW w:w="2902" w:type="dxa"/>
            <w:shd w:val="clear" w:color="auto" w:fill="auto"/>
          </w:tcPr>
          <w:p w:rsidR="00D62E1B" w:rsidRPr="009759E5" w:rsidRDefault="00D62E1B" w:rsidP="006D2C7B">
            <w:pPr>
              <w:spacing w:after="0" w:line="240" w:lineRule="auto"/>
              <w:jc w:val="center"/>
              <w:rPr>
                <w:rFonts w:ascii="Times New Roman" w:eastAsia="Times New Roman" w:hAnsi="Times New Roman" w:cs="Times New Roman"/>
                <w:sz w:val="24"/>
                <w:szCs w:val="24"/>
                <w:lang w:eastAsia="en-US"/>
              </w:rPr>
            </w:pPr>
            <w:r w:rsidRPr="009759E5">
              <w:rPr>
                <w:rFonts w:ascii="Times New Roman" w:eastAsia="Times New Roman" w:hAnsi="Times New Roman" w:cs="Times New Roman"/>
                <w:sz w:val="24"/>
                <w:szCs w:val="24"/>
                <w:lang w:eastAsia="en-US"/>
              </w:rPr>
              <w:t>7</w:t>
            </w:r>
          </w:p>
        </w:tc>
        <w:tc>
          <w:tcPr>
            <w:tcW w:w="3557" w:type="dxa"/>
            <w:shd w:val="clear" w:color="auto" w:fill="auto"/>
          </w:tcPr>
          <w:p w:rsidR="00D62E1B" w:rsidRPr="009759E5" w:rsidRDefault="00D62E1B" w:rsidP="006D2C7B">
            <w:pPr>
              <w:spacing w:after="0" w:line="240" w:lineRule="auto"/>
              <w:jc w:val="center"/>
              <w:rPr>
                <w:rFonts w:ascii="Times New Roman" w:eastAsia="Times New Roman" w:hAnsi="Times New Roman" w:cs="Times New Roman"/>
                <w:bCs/>
                <w:sz w:val="24"/>
                <w:szCs w:val="24"/>
                <w:lang w:eastAsia="en-US"/>
              </w:rPr>
            </w:pPr>
            <w:r w:rsidRPr="009759E5">
              <w:rPr>
                <w:rFonts w:ascii="Times New Roman" w:eastAsia="Times New Roman" w:hAnsi="Times New Roman" w:cs="Times New Roman"/>
                <w:bCs/>
                <w:sz w:val="24"/>
                <w:szCs w:val="24"/>
                <w:lang w:eastAsia="en-US"/>
              </w:rPr>
              <w:t>282,00</w:t>
            </w:r>
          </w:p>
        </w:tc>
      </w:tr>
      <w:tr w:rsidR="00D62E1B" w:rsidRPr="009759E5" w:rsidTr="006D2C7B">
        <w:tc>
          <w:tcPr>
            <w:tcW w:w="3180" w:type="dxa"/>
            <w:shd w:val="clear" w:color="auto" w:fill="auto"/>
          </w:tcPr>
          <w:p w:rsidR="00D62E1B" w:rsidRPr="009759E5" w:rsidRDefault="00D62E1B" w:rsidP="006D2C7B">
            <w:pPr>
              <w:spacing w:after="0" w:line="240" w:lineRule="auto"/>
              <w:jc w:val="both"/>
              <w:rPr>
                <w:rFonts w:ascii="Times New Roman" w:eastAsia="Times New Roman" w:hAnsi="Times New Roman" w:cs="Times New Roman"/>
                <w:sz w:val="24"/>
                <w:szCs w:val="24"/>
                <w:lang w:eastAsia="en-US"/>
              </w:rPr>
            </w:pPr>
            <w:r w:rsidRPr="009759E5">
              <w:rPr>
                <w:rFonts w:ascii="Times New Roman" w:eastAsia="Times New Roman" w:hAnsi="Times New Roman" w:cs="Times New Roman"/>
                <w:sz w:val="24"/>
                <w:szCs w:val="24"/>
                <w:lang w:eastAsia="en-US"/>
              </w:rPr>
              <w:t>Клавиатура</w:t>
            </w:r>
          </w:p>
        </w:tc>
        <w:tc>
          <w:tcPr>
            <w:tcW w:w="2902" w:type="dxa"/>
            <w:shd w:val="clear" w:color="auto" w:fill="auto"/>
          </w:tcPr>
          <w:p w:rsidR="00D62E1B" w:rsidRPr="009759E5" w:rsidRDefault="00D62E1B" w:rsidP="006D2C7B">
            <w:pPr>
              <w:spacing w:after="0" w:line="240" w:lineRule="auto"/>
              <w:jc w:val="center"/>
              <w:rPr>
                <w:rFonts w:ascii="Times New Roman" w:eastAsia="Times New Roman" w:hAnsi="Times New Roman" w:cs="Times New Roman"/>
                <w:sz w:val="24"/>
                <w:szCs w:val="24"/>
                <w:lang w:eastAsia="en-US"/>
              </w:rPr>
            </w:pPr>
            <w:r w:rsidRPr="009759E5">
              <w:rPr>
                <w:rFonts w:ascii="Times New Roman" w:eastAsia="Times New Roman" w:hAnsi="Times New Roman" w:cs="Times New Roman"/>
                <w:sz w:val="24"/>
                <w:szCs w:val="24"/>
                <w:lang w:eastAsia="en-US"/>
              </w:rPr>
              <w:t>7</w:t>
            </w:r>
          </w:p>
        </w:tc>
        <w:tc>
          <w:tcPr>
            <w:tcW w:w="3557" w:type="dxa"/>
            <w:shd w:val="clear" w:color="auto" w:fill="auto"/>
          </w:tcPr>
          <w:p w:rsidR="00D62E1B" w:rsidRPr="009759E5" w:rsidRDefault="00D62E1B" w:rsidP="006D2C7B">
            <w:pPr>
              <w:spacing w:after="0" w:line="240" w:lineRule="auto"/>
              <w:jc w:val="center"/>
              <w:rPr>
                <w:rFonts w:ascii="Times New Roman" w:eastAsia="Times New Roman" w:hAnsi="Times New Roman" w:cs="Times New Roman"/>
                <w:bCs/>
                <w:sz w:val="24"/>
                <w:szCs w:val="24"/>
                <w:lang w:eastAsia="en-US"/>
              </w:rPr>
            </w:pPr>
            <w:r w:rsidRPr="009759E5">
              <w:rPr>
                <w:rFonts w:ascii="Times New Roman" w:eastAsia="Times New Roman" w:hAnsi="Times New Roman" w:cs="Times New Roman"/>
                <w:bCs/>
                <w:sz w:val="24"/>
                <w:szCs w:val="24"/>
                <w:lang w:eastAsia="en-US"/>
              </w:rPr>
              <w:t>346,00</w:t>
            </w:r>
          </w:p>
        </w:tc>
      </w:tr>
      <w:tr w:rsidR="00D62E1B" w:rsidRPr="009759E5" w:rsidTr="006D2C7B">
        <w:tc>
          <w:tcPr>
            <w:tcW w:w="3180" w:type="dxa"/>
            <w:shd w:val="clear" w:color="auto" w:fill="auto"/>
          </w:tcPr>
          <w:p w:rsidR="00D62E1B" w:rsidRPr="009759E5" w:rsidRDefault="00D62E1B" w:rsidP="006D2C7B">
            <w:pPr>
              <w:autoSpaceDE w:val="0"/>
              <w:autoSpaceDN w:val="0"/>
              <w:adjustRightInd w:val="0"/>
              <w:spacing w:after="0" w:line="240" w:lineRule="auto"/>
              <w:jc w:val="both"/>
              <w:rPr>
                <w:rFonts w:ascii="Times New Roman" w:eastAsia="Times New Roman" w:hAnsi="Times New Roman" w:cs="Times New Roman"/>
                <w:lang w:val="en-US"/>
              </w:rPr>
            </w:pPr>
            <w:r w:rsidRPr="009759E5">
              <w:rPr>
                <w:rFonts w:ascii="Times New Roman" w:eastAsia="Times New Roman" w:hAnsi="Times New Roman" w:cs="Times New Roman"/>
              </w:rPr>
              <w:t>Жесткие диски 1000</w:t>
            </w:r>
            <w:proofErr w:type="spellStart"/>
            <w:r w:rsidRPr="009759E5">
              <w:rPr>
                <w:rFonts w:ascii="Times New Roman" w:eastAsia="Times New Roman" w:hAnsi="Times New Roman" w:cs="Times New Roman"/>
                <w:lang w:val="en-US"/>
              </w:rPr>
              <w:t>gb</w:t>
            </w:r>
            <w:proofErr w:type="spellEnd"/>
          </w:p>
        </w:tc>
        <w:tc>
          <w:tcPr>
            <w:tcW w:w="2902" w:type="dxa"/>
            <w:shd w:val="clear" w:color="auto" w:fill="auto"/>
          </w:tcPr>
          <w:p w:rsidR="00D62E1B" w:rsidRPr="009759E5" w:rsidRDefault="00D62E1B" w:rsidP="006D2C7B">
            <w:pPr>
              <w:autoSpaceDE w:val="0"/>
              <w:autoSpaceDN w:val="0"/>
              <w:adjustRightInd w:val="0"/>
              <w:spacing w:after="0" w:line="240" w:lineRule="auto"/>
              <w:jc w:val="center"/>
              <w:rPr>
                <w:rFonts w:ascii="Times New Roman" w:eastAsia="Times New Roman" w:hAnsi="Times New Roman" w:cs="Times New Roman"/>
              </w:rPr>
            </w:pPr>
            <w:r w:rsidRPr="009759E5">
              <w:rPr>
                <w:rFonts w:ascii="Times New Roman" w:eastAsia="Times New Roman" w:hAnsi="Times New Roman" w:cs="Times New Roman"/>
              </w:rPr>
              <w:t>7</w:t>
            </w:r>
          </w:p>
        </w:tc>
        <w:tc>
          <w:tcPr>
            <w:tcW w:w="3557" w:type="dxa"/>
            <w:shd w:val="clear" w:color="auto" w:fill="auto"/>
          </w:tcPr>
          <w:p w:rsidR="00D62E1B" w:rsidRPr="009759E5" w:rsidRDefault="00D62E1B" w:rsidP="006D2C7B">
            <w:pPr>
              <w:spacing w:after="0" w:line="240" w:lineRule="auto"/>
              <w:jc w:val="center"/>
              <w:rPr>
                <w:rFonts w:ascii="Times New Roman" w:eastAsia="Times New Roman" w:hAnsi="Times New Roman" w:cs="Times New Roman"/>
                <w:bCs/>
                <w:sz w:val="24"/>
                <w:szCs w:val="24"/>
                <w:lang w:eastAsia="en-US"/>
              </w:rPr>
            </w:pPr>
            <w:r w:rsidRPr="009759E5">
              <w:rPr>
                <w:rFonts w:ascii="Times New Roman" w:eastAsia="Times New Roman" w:hAnsi="Times New Roman" w:cs="Times New Roman"/>
                <w:bCs/>
                <w:sz w:val="24"/>
                <w:szCs w:val="24"/>
                <w:lang w:eastAsia="en-US"/>
              </w:rPr>
              <w:t>2 722,00</w:t>
            </w:r>
          </w:p>
        </w:tc>
      </w:tr>
      <w:tr w:rsidR="00D62E1B" w:rsidRPr="009759E5" w:rsidTr="006D2C7B">
        <w:tc>
          <w:tcPr>
            <w:tcW w:w="3180" w:type="dxa"/>
            <w:shd w:val="clear" w:color="auto" w:fill="auto"/>
          </w:tcPr>
          <w:p w:rsidR="00D62E1B" w:rsidRPr="009759E5" w:rsidRDefault="00D62E1B" w:rsidP="006D2C7B">
            <w:pPr>
              <w:autoSpaceDE w:val="0"/>
              <w:autoSpaceDN w:val="0"/>
              <w:adjustRightInd w:val="0"/>
              <w:spacing w:after="0" w:line="240" w:lineRule="auto"/>
              <w:jc w:val="both"/>
              <w:rPr>
                <w:rFonts w:ascii="Times New Roman" w:eastAsia="Times New Roman" w:hAnsi="Times New Roman" w:cs="Times New Roman"/>
              </w:rPr>
            </w:pPr>
            <w:r w:rsidRPr="009759E5">
              <w:rPr>
                <w:rFonts w:ascii="Times New Roman" w:eastAsia="Times New Roman" w:hAnsi="Times New Roman" w:cs="Times New Roman"/>
              </w:rPr>
              <w:t>Оперативная память</w:t>
            </w:r>
          </w:p>
        </w:tc>
        <w:tc>
          <w:tcPr>
            <w:tcW w:w="2902" w:type="dxa"/>
            <w:shd w:val="clear" w:color="auto" w:fill="auto"/>
          </w:tcPr>
          <w:p w:rsidR="00D62E1B" w:rsidRPr="009759E5" w:rsidRDefault="00D62E1B" w:rsidP="006D2C7B">
            <w:pPr>
              <w:autoSpaceDE w:val="0"/>
              <w:autoSpaceDN w:val="0"/>
              <w:adjustRightInd w:val="0"/>
              <w:spacing w:after="0" w:line="240" w:lineRule="auto"/>
              <w:jc w:val="center"/>
              <w:rPr>
                <w:rFonts w:ascii="Times New Roman" w:eastAsia="Times New Roman" w:hAnsi="Times New Roman" w:cs="Times New Roman"/>
              </w:rPr>
            </w:pPr>
            <w:r w:rsidRPr="009759E5">
              <w:rPr>
                <w:rFonts w:ascii="Times New Roman" w:eastAsia="Times New Roman" w:hAnsi="Times New Roman" w:cs="Times New Roman"/>
              </w:rPr>
              <w:t>7</w:t>
            </w:r>
          </w:p>
        </w:tc>
        <w:tc>
          <w:tcPr>
            <w:tcW w:w="3557" w:type="dxa"/>
            <w:shd w:val="clear" w:color="auto" w:fill="auto"/>
          </w:tcPr>
          <w:p w:rsidR="00D62E1B" w:rsidRPr="009759E5" w:rsidRDefault="00D62E1B" w:rsidP="006D2C7B">
            <w:pPr>
              <w:spacing w:after="0" w:line="240" w:lineRule="auto"/>
              <w:jc w:val="center"/>
              <w:rPr>
                <w:rFonts w:ascii="Times New Roman" w:eastAsia="Times New Roman" w:hAnsi="Times New Roman" w:cs="Times New Roman"/>
                <w:bCs/>
                <w:sz w:val="24"/>
                <w:szCs w:val="24"/>
                <w:lang w:eastAsia="en-US"/>
              </w:rPr>
            </w:pPr>
            <w:r w:rsidRPr="009759E5">
              <w:rPr>
                <w:rFonts w:ascii="Times New Roman" w:eastAsia="Times New Roman" w:hAnsi="Times New Roman" w:cs="Times New Roman"/>
                <w:bCs/>
                <w:sz w:val="24"/>
                <w:szCs w:val="24"/>
                <w:lang w:eastAsia="en-US"/>
              </w:rPr>
              <w:t>2 064,00</w:t>
            </w:r>
          </w:p>
        </w:tc>
      </w:tr>
      <w:tr w:rsidR="00D62E1B" w:rsidRPr="009759E5" w:rsidTr="006D2C7B">
        <w:tc>
          <w:tcPr>
            <w:tcW w:w="3180" w:type="dxa"/>
            <w:shd w:val="clear" w:color="auto" w:fill="auto"/>
          </w:tcPr>
          <w:p w:rsidR="00D62E1B" w:rsidRPr="009759E5" w:rsidRDefault="00D62E1B" w:rsidP="006D2C7B">
            <w:pPr>
              <w:autoSpaceDE w:val="0"/>
              <w:autoSpaceDN w:val="0"/>
              <w:adjustRightInd w:val="0"/>
              <w:spacing w:after="0" w:line="240" w:lineRule="auto"/>
              <w:jc w:val="both"/>
              <w:rPr>
                <w:rFonts w:ascii="Times New Roman" w:eastAsia="Times New Roman" w:hAnsi="Times New Roman" w:cs="Times New Roman"/>
              </w:rPr>
            </w:pPr>
            <w:r w:rsidRPr="009759E5">
              <w:rPr>
                <w:rFonts w:ascii="Times New Roman" w:eastAsia="Times New Roman" w:hAnsi="Times New Roman" w:cs="Times New Roman"/>
              </w:rPr>
              <w:t>Материнская плата</w:t>
            </w:r>
          </w:p>
        </w:tc>
        <w:tc>
          <w:tcPr>
            <w:tcW w:w="2902" w:type="dxa"/>
            <w:shd w:val="clear" w:color="auto" w:fill="auto"/>
          </w:tcPr>
          <w:p w:rsidR="00D62E1B" w:rsidRPr="009759E5" w:rsidRDefault="00D62E1B" w:rsidP="006D2C7B">
            <w:pPr>
              <w:autoSpaceDE w:val="0"/>
              <w:autoSpaceDN w:val="0"/>
              <w:adjustRightInd w:val="0"/>
              <w:spacing w:after="0" w:line="240" w:lineRule="auto"/>
              <w:jc w:val="center"/>
              <w:rPr>
                <w:rFonts w:ascii="Times New Roman" w:eastAsia="Times New Roman" w:hAnsi="Times New Roman" w:cs="Times New Roman"/>
              </w:rPr>
            </w:pPr>
            <w:r w:rsidRPr="009759E5">
              <w:rPr>
                <w:rFonts w:ascii="Times New Roman" w:eastAsia="Times New Roman" w:hAnsi="Times New Roman" w:cs="Times New Roman"/>
              </w:rPr>
              <w:t>7</w:t>
            </w:r>
          </w:p>
        </w:tc>
        <w:tc>
          <w:tcPr>
            <w:tcW w:w="3557" w:type="dxa"/>
            <w:shd w:val="clear" w:color="auto" w:fill="auto"/>
          </w:tcPr>
          <w:p w:rsidR="00D62E1B" w:rsidRPr="009759E5" w:rsidRDefault="00D62E1B" w:rsidP="006D2C7B">
            <w:pPr>
              <w:spacing w:after="0" w:line="240" w:lineRule="auto"/>
              <w:jc w:val="center"/>
              <w:rPr>
                <w:rFonts w:ascii="Times New Roman" w:eastAsia="Times New Roman" w:hAnsi="Times New Roman" w:cs="Times New Roman"/>
                <w:bCs/>
                <w:sz w:val="24"/>
                <w:szCs w:val="24"/>
                <w:lang w:eastAsia="en-US"/>
              </w:rPr>
            </w:pPr>
            <w:r w:rsidRPr="009759E5">
              <w:rPr>
                <w:rFonts w:ascii="Times New Roman" w:eastAsia="Times New Roman" w:hAnsi="Times New Roman" w:cs="Times New Roman"/>
                <w:bCs/>
                <w:sz w:val="24"/>
                <w:szCs w:val="24"/>
                <w:lang w:eastAsia="en-US"/>
              </w:rPr>
              <w:t>10 581,00</w:t>
            </w:r>
          </w:p>
        </w:tc>
      </w:tr>
      <w:tr w:rsidR="00D62E1B" w:rsidRPr="009759E5" w:rsidTr="006D2C7B">
        <w:trPr>
          <w:trHeight w:val="70"/>
        </w:trPr>
        <w:tc>
          <w:tcPr>
            <w:tcW w:w="3180" w:type="dxa"/>
            <w:shd w:val="clear" w:color="auto" w:fill="auto"/>
          </w:tcPr>
          <w:p w:rsidR="00D62E1B" w:rsidRPr="009759E5" w:rsidRDefault="00D62E1B" w:rsidP="006D2C7B">
            <w:pPr>
              <w:spacing w:after="0" w:line="240" w:lineRule="auto"/>
              <w:jc w:val="both"/>
              <w:rPr>
                <w:rFonts w:ascii="Times New Roman" w:eastAsia="Times New Roman" w:hAnsi="Times New Roman" w:cs="Times New Roman"/>
                <w:sz w:val="24"/>
                <w:szCs w:val="24"/>
                <w:lang w:eastAsia="en-US"/>
              </w:rPr>
            </w:pPr>
            <w:r w:rsidRPr="009759E5">
              <w:rPr>
                <w:rFonts w:ascii="Times New Roman" w:eastAsia="Times New Roman" w:hAnsi="Times New Roman" w:cs="Times New Roman"/>
                <w:sz w:val="24"/>
                <w:szCs w:val="24"/>
                <w:lang w:eastAsia="en-US"/>
              </w:rPr>
              <w:t>Сетевая карта</w:t>
            </w:r>
          </w:p>
        </w:tc>
        <w:tc>
          <w:tcPr>
            <w:tcW w:w="2902" w:type="dxa"/>
            <w:shd w:val="clear" w:color="auto" w:fill="auto"/>
          </w:tcPr>
          <w:p w:rsidR="00D62E1B" w:rsidRPr="009759E5" w:rsidRDefault="00D62E1B" w:rsidP="006D2C7B">
            <w:pPr>
              <w:spacing w:after="0" w:line="240" w:lineRule="auto"/>
              <w:jc w:val="center"/>
              <w:rPr>
                <w:rFonts w:ascii="Times New Roman" w:eastAsia="Times New Roman" w:hAnsi="Times New Roman" w:cs="Times New Roman"/>
                <w:sz w:val="24"/>
                <w:szCs w:val="24"/>
                <w:lang w:eastAsia="en-US"/>
              </w:rPr>
            </w:pPr>
            <w:r w:rsidRPr="009759E5">
              <w:rPr>
                <w:rFonts w:ascii="Times New Roman" w:eastAsia="Times New Roman" w:hAnsi="Times New Roman" w:cs="Times New Roman"/>
                <w:sz w:val="24"/>
                <w:szCs w:val="24"/>
                <w:lang w:eastAsia="en-US"/>
              </w:rPr>
              <w:t>7</w:t>
            </w:r>
          </w:p>
        </w:tc>
        <w:tc>
          <w:tcPr>
            <w:tcW w:w="3557" w:type="dxa"/>
            <w:shd w:val="clear" w:color="auto" w:fill="auto"/>
          </w:tcPr>
          <w:p w:rsidR="00D62E1B" w:rsidRPr="009759E5" w:rsidRDefault="00D62E1B" w:rsidP="006D2C7B">
            <w:pPr>
              <w:spacing w:after="0" w:line="240" w:lineRule="auto"/>
              <w:jc w:val="center"/>
              <w:rPr>
                <w:rFonts w:ascii="Times New Roman" w:eastAsia="Times New Roman" w:hAnsi="Times New Roman" w:cs="Times New Roman"/>
                <w:bCs/>
                <w:sz w:val="24"/>
                <w:szCs w:val="24"/>
                <w:lang w:eastAsia="en-US"/>
              </w:rPr>
            </w:pPr>
            <w:r w:rsidRPr="009759E5">
              <w:rPr>
                <w:rFonts w:ascii="Times New Roman" w:eastAsia="Times New Roman" w:hAnsi="Times New Roman" w:cs="Times New Roman"/>
                <w:bCs/>
                <w:sz w:val="24"/>
                <w:szCs w:val="24"/>
                <w:lang w:eastAsia="en-US"/>
              </w:rPr>
              <w:t>1 233,33</w:t>
            </w:r>
          </w:p>
        </w:tc>
      </w:tr>
    </w:tbl>
    <w:p w:rsidR="00D62E1B" w:rsidRPr="00D62E1B" w:rsidRDefault="00D62E1B" w:rsidP="00D62E1B">
      <w:pPr>
        <w:spacing w:after="0" w:line="240" w:lineRule="auto"/>
        <w:jc w:val="both"/>
        <w:rPr>
          <w:rFonts w:ascii="Times New Roman" w:eastAsia="Times New Roman" w:hAnsi="Times New Roman" w:cs="Times New Roman"/>
          <w:lang w:eastAsia="en-US"/>
        </w:rPr>
      </w:pPr>
      <w:r w:rsidRPr="00D62E1B">
        <w:rPr>
          <w:rFonts w:ascii="Times New Roman" w:eastAsia="Times New Roman" w:hAnsi="Times New Roman" w:cs="Times New Roman"/>
          <w:lang w:eastAsia="en-US"/>
        </w:rPr>
        <w:t>Периодичность приобретения запасных частей определяется максимальным гарантийным  сроком использования, но не менее 1 года.</w:t>
      </w:r>
    </w:p>
    <w:p w:rsidR="00D62E1B" w:rsidRPr="00D62E1B" w:rsidRDefault="00D62E1B" w:rsidP="00D62E1B">
      <w:pPr>
        <w:spacing w:after="0" w:line="240" w:lineRule="auto"/>
        <w:jc w:val="both"/>
        <w:rPr>
          <w:rFonts w:ascii="Times New Roman" w:eastAsia="Times New Roman" w:hAnsi="Times New Roman" w:cs="Times New Roman"/>
          <w:lang w:eastAsia="en-US"/>
        </w:rPr>
      </w:pPr>
      <w:r w:rsidRPr="00D62E1B">
        <w:rPr>
          <w:rFonts w:ascii="Times New Roman" w:eastAsia="Times New Roman" w:hAnsi="Times New Roman" w:cs="Times New Roman"/>
          <w:lang w:eastAsia="en-US"/>
        </w:rPr>
        <w:t>*Норматив цены устанавливается с учетом положений статьи 22 Федерального закона РФ 44-ФЗ.</w:t>
      </w:r>
    </w:p>
    <w:p w:rsidR="00D62E1B" w:rsidRPr="00D62E1B" w:rsidRDefault="00D62E1B" w:rsidP="00D62E1B">
      <w:pPr>
        <w:spacing w:after="0" w:line="240" w:lineRule="auto"/>
        <w:jc w:val="both"/>
        <w:rPr>
          <w:rFonts w:ascii="Times New Roman" w:eastAsia="Times New Roman" w:hAnsi="Times New Roman" w:cs="Times New Roman"/>
          <w:color w:val="FF0000"/>
          <w:lang w:eastAsia="en-US"/>
        </w:rPr>
      </w:pPr>
    </w:p>
    <w:p w:rsidR="00D62E1B" w:rsidRPr="00422E05" w:rsidRDefault="00D62E1B" w:rsidP="00D62E1B">
      <w:pPr>
        <w:spacing w:after="0" w:line="240" w:lineRule="auto"/>
        <w:jc w:val="right"/>
        <w:rPr>
          <w:rFonts w:ascii="Times New Roman" w:eastAsia="Times New Roman" w:hAnsi="Times New Roman" w:cs="Times New Roman"/>
          <w:sz w:val="28"/>
          <w:szCs w:val="28"/>
          <w:lang w:eastAsia="en-US"/>
        </w:rPr>
      </w:pPr>
      <w:r w:rsidRPr="00422E05">
        <w:rPr>
          <w:rFonts w:ascii="Times New Roman" w:eastAsia="Times New Roman" w:hAnsi="Times New Roman" w:cs="Times New Roman"/>
          <w:sz w:val="28"/>
          <w:szCs w:val="28"/>
          <w:lang w:eastAsia="en-US"/>
        </w:rPr>
        <w:t>Таблица №</w:t>
      </w:r>
      <w:r>
        <w:rPr>
          <w:rFonts w:ascii="Times New Roman" w:eastAsia="Times New Roman" w:hAnsi="Times New Roman" w:cs="Times New Roman"/>
          <w:sz w:val="28"/>
          <w:szCs w:val="28"/>
          <w:lang w:eastAsia="en-US"/>
        </w:rPr>
        <w:t xml:space="preserve"> </w:t>
      </w:r>
      <w:r w:rsidRPr="00422E05">
        <w:rPr>
          <w:rFonts w:ascii="Times New Roman" w:eastAsia="Times New Roman" w:hAnsi="Times New Roman" w:cs="Times New Roman"/>
          <w:sz w:val="28"/>
          <w:szCs w:val="28"/>
          <w:lang w:eastAsia="en-US"/>
        </w:rPr>
        <w:t>15</w:t>
      </w:r>
    </w:p>
    <w:p w:rsidR="00D62E1B" w:rsidRPr="00422E05" w:rsidRDefault="00D62E1B" w:rsidP="00D62E1B">
      <w:pPr>
        <w:spacing w:after="0" w:line="240" w:lineRule="auto"/>
        <w:jc w:val="center"/>
        <w:rPr>
          <w:rFonts w:ascii="Times New Roman" w:eastAsia="Times New Roman" w:hAnsi="Times New Roman" w:cs="Times New Roman"/>
          <w:sz w:val="28"/>
          <w:szCs w:val="28"/>
          <w:lang w:eastAsia="en-US"/>
        </w:rPr>
      </w:pPr>
      <w:r w:rsidRPr="00422E05">
        <w:rPr>
          <w:rFonts w:ascii="Times New Roman" w:eastAsia="Times New Roman" w:hAnsi="Times New Roman" w:cs="Times New Roman"/>
          <w:sz w:val="28"/>
          <w:szCs w:val="28"/>
          <w:lang w:eastAsia="en-US"/>
        </w:rPr>
        <w:t>Затраты на приобретение носителей информации, в том числе магнитных и оптических носителей информации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84"/>
        <w:gridCol w:w="2393"/>
        <w:gridCol w:w="2393"/>
        <w:gridCol w:w="2569"/>
      </w:tblGrid>
      <w:tr w:rsidR="00D62E1B" w:rsidRPr="00422E05" w:rsidTr="006D2C7B">
        <w:tc>
          <w:tcPr>
            <w:tcW w:w="2284"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Наименование</w:t>
            </w:r>
          </w:p>
        </w:tc>
        <w:tc>
          <w:tcPr>
            <w:tcW w:w="2393"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Количество носителей информации к приобретению, шт.</w:t>
            </w:r>
          </w:p>
        </w:tc>
        <w:tc>
          <w:tcPr>
            <w:tcW w:w="2393"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 xml:space="preserve">Цена за единицу 1 носителя информации, </w:t>
            </w:r>
            <w:proofErr w:type="spellStart"/>
            <w:r w:rsidRPr="00422E05">
              <w:rPr>
                <w:rFonts w:ascii="Times New Roman" w:eastAsia="Times New Roman" w:hAnsi="Times New Roman" w:cs="Times New Roman"/>
                <w:lang w:eastAsia="en-US"/>
              </w:rPr>
              <w:t>руб</w:t>
            </w:r>
            <w:proofErr w:type="spellEnd"/>
            <w:r w:rsidRPr="00422E05">
              <w:rPr>
                <w:rFonts w:ascii="Sylfaen" w:eastAsia="Times New Roman" w:hAnsi="Sylfaen" w:cs="Times New Roman"/>
                <w:lang w:eastAsia="en-US"/>
              </w:rPr>
              <w:t>*</w:t>
            </w:r>
            <w:r w:rsidRPr="00422E05">
              <w:rPr>
                <w:rFonts w:ascii="Times New Roman" w:eastAsia="Times New Roman" w:hAnsi="Times New Roman" w:cs="Times New Roman"/>
                <w:lang w:eastAsia="en-US"/>
              </w:rPr>
              <w:t>.</w:t>
            </w:r>
          </w:p>
        </w:tc>
        <w:tc>
          <w:tcPr>
            <w:tcW w:w="2569"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Наименование должностей</w:t>
            </w:r>
          </w:p>
        </w:tc>
      </w:tr>
      <w:tr w:rsidR="00D62E1B" w:rsidRPr="00422E05" w:rsidTr="006D2C7B">
        <w:tc>
          <w:tcPr>
            <w:tcW w:w="2284"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 xml:space="preserve">Мобильный носитель информации (флэш-карта до 32 </w:t>
            </w:r>
            <w:proofErr w:type="spellStart"/>
            <w:r w:rsidRPr="00422E05">
              <w:rPr>
                <w:rFonts w:ascii="Times New Roman" w:eastAsia="Times New Roman" w:hAnsi="Times New Roman" w:cs="Times New Roman"/>
                <w:sz w:val="24"/>
                <w:szCs w:val="24"/>
                <w:lang w:val="en-US" w:eastAsia="en-US"/>
              </w:rPr>
              <w:t>gb</w:t>
            </w:r>
            <w:proofErr w:type="spellEnd"/>
            <w:r w:rsidRPr="00422E05">
              <w:rPr>
                <w:rFonts w:ascii="Times New Roman" w:eastAsia="Times New Roman" w:hAnsi="Times New Roman" w:cs="Times New Roman"/>
                <w:sz w:val="24"/>
                <w:szCs w:val="24"/>
                <w:lang w:eastAsia="en-US"/>
              </w:rPr>
              <w:t>)</w:t>
            </w:r>
          </w:p>
        </w:tc>
        <w:tc>
          <w:tcPr>
            <w:tcW w:w="2393"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Не более 1 штуки на 1 работника</w:t>
            </w:r>
          </w:p>
        </w:tc>
        <w:tc>
          <w:tcPr>
            <w:tcW w:w="2393"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p>
        </w:tc>
        <w:tc>
          <w:tcPr>
            <w:tcW w:w="2569"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Все категории должностей работников</w:t>
            </w:r>
          </w:p>
        </w:tc>
      </w:tr>
    </w:tbl>
    <w:p w:rsidR="00D62E1B" w:rsidRPr="00422E05" w:rsidRDefault="00D62E1B" w:rsidP="00D62E1B">
      <w:pPr>
        <w:spacing w:after="0" w:line="240" w:lineRule="auto"/>
        <w:jc w:val="both"/>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Приобретение магнитных и оптических носителей осуществляется в пределах доведенных лимитов бюджетных обязательств по соответствующему коду классификации расходов бюджета.</w:t>
      </w:r>
    </w:p>
    <w:p w:rsidR="00D62E1B" w:rsidRPr="00422E05" w:rsidRDefault="00D62E1B" w:rsidP="00D62E1B">
      <w:pPr>
        <w:spacing w:after="0" w:line="240" w:lineRule="auto"/>
        <w:jc w:val="both"/>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*Норматив цены устанавливается с учетом положений статьи 22 Федерального закона РФ 44-ФЗ.</w:t>
      </w:r>
    </w:p>
    <w:p w:rsidR="00D62E1B" w:rsidRPr="00422E05" w:rsidRDefault="00D62E1B" w:rsidP="00D62E1B">
      <w:pPr>
        <w:spacing w:after="0" w:line="240" w:lineRule="auto"/>
        <w:jc w:val="center"/>
        <w:rPr>
          <w:rFonts w:ascii="Times New Roman" w:eastAsia="Times New Roman" w:hAnsi="Times New Roman" w:cs="Times New Roman"/>
          <w:sz w:val="28"/>
          <w:szCs w:val="28"/>
          <w:lang w:eastAsia="en-US"/>
        </w:rPr>
      </w:pPr>
    </w:p>
    <w:p w:rsidR="00D62E1B" w:rsidRPr="00422E05" w:rsidRDefault="00D62E1B" w:rsidP="00D62E1B">
      <w:pPr>
        <w:spacing w:after="0" w:line="240" w:lineRule="auto"/>
        <w:jc w:val="right"/>
        <w:rPr>
          <w:rFonts w:ascii="Times New Roman" w:eastAsia="Times New Roman" w:hAnsi="Times New Roman" w:cs="Times New Roman"/>
          <w:sz w:val="28"/>
          <w:szCs w:val="28"/>
          <w:lang w:eastAsia="en-US"/>
        </w:rPr>
      </w:pPr>
      <w:r w:rsidRPr="00422E05">
        <w:rPr>
          <w:rFonts w:ascii="Times New Roman" w:eastAsia="Times New Roman" w:hAnsi="Times New Roman" w:cs="Times New Roman"/>
          <w:sz w:val="28"/>
          <w:szCs w:val="28"/>
          <w:lang w:eastAsia="en-US"/>
        </w:rPr>
        <w:t>Таблица №</w:t>
      </w:r>
      <w:r>
        <w:rPr>
          <w:rFonts w:ascii="Times New Roman" w:eastAsia="Times New Roman" w:hAnsi="Times New Roman" w:cs="Times New Roman"/>
          <w:sz w:val="28"/>
          <w:szCs w:val="28"/>
          <w:lang w:eastAsia="en-US"/>
        </w:rPr>
        <w:t xml:space="preserve"> </w:t>
      </w:r>
      <w:r w:rsidRPr="00422E05">
        <w:rPr>
          <w:rFonts w:ascii="Times New Roman" w:eastAsia="Times New Roman" w:hAnsi="Times New Roman" w:cs="Times New Roman"/>
          <w:sz w:val="28"/>
          <w:szCs w:val="28"/>
          <w:lang w:eastAsia="en-US"/>
        </w:rPr>
        <w:t xml:space="preserve">16 </w:t>
      </w:r>
    </w:p>
    <w:p w:rsidR="00D62E1B" w:rsidRPr="00422E05" w:rsidRDefault="00D62E1B" w:rsidP="00D62E1B">
      <w:pPr>
        <w:spacing w:after="0" w:line="240" w:lineRule="auto"/>
        <w:jc w:val="center"/>
        <w:rPr>
          <w:rFonts w:ascii="Times New Roman" w:eastAsia="Times New Roman" w:hAnsi="Times New Roman" w:cs="Times New Roman"/>
          <w:sz w:val="28"/>
          <w:szCs w:val="28"/>
          <w:lang w:eastAsia="en-US"/>
        </w:rPr>
      </w:pPr>
      <w:r w:rsidRPr="00422E05">
        <w:rPr>
          <w:rFonts w:ascii="Times New Roman" w:eastAsia="Times New Roman" w:hAnsi="Times New Roman" w:cs="Times New Roman"/>
          <w:sz w:val="28"/>
          <w:szCs w:val="28"/>
          <w:lang w:eastAsia="en-US"/>
        </w:rPr>
        <w:lastRenderedPageBreak/>
        <w:t>Затраты на приобретение расходных материалов для принтеров, многофункциональных устройств и копировальных аппаратов и иной оргтехники</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559"/>
        <w:gridCol w:w="1984"/>
        <w:gridCol w:w="1985"/>
        <w:gridCol w:w="2551"/>
      </w:tblGrid>
      <w:tr w:rsidR="00D62E1B" w:rsidRPr="00422E05" w:rsidTr="006D2C7B">
        <w:tc>
          <w:tcPr>
            <w:tcW w:w="1560"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Наименование принтеров, многофункциональных устройств, копировальных аппаратов и иной оргтехники</w:t>
            </w:r>
          </w:p>
        </w:tc>
        <w:tc>
          <w:tcPr>
            <w:tcW w:w="1559"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Фактическое количество принтеров, многофункциональных устройств, копировальных аппаратов и иной оргтехники, шт.</w:t>
            </w:r>
          </w:p>
        </w:tc>
        <w:tc>
          <w:tcPr>
            <w:tcW w:w="1984"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Наименование расходного материала для принтеров, многофункциональных устройств, копировальных аппаратов и иной оргтехники</w:t>
            </w:r>
          </w:p>
        </w:tc>
        <w:tc>
          <w:tcPr>
            <w:tcW w:w="1985"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Норматив потребления расходных материалов для принтеров, многофункциональных устройств, копировальных аппаратов и иной оргтехники, шт./год</w:t>
            </w:r>
          </w:p>
        </w:tc>
        <w:tc>
          <w:tcPr>
            <w:tcW w:w="2551"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 xml:space="preserve">Цена 1 расходного материала для принтеров, многофункциональных устройств, копировальных аппаратов и иной оргтехники, </w:t>
            </w:r>
            <w:proofErr w:type="spellStart"/>
            <w:r w:rsidRPr="00422E05">
              <w:rPr>
                <w:rFonts w:ascii="Times New Roman" w:eastAsia="Times New Roman" w:hAnsi="Times New Roman" w:cs="Times New Roman"/>
                <w:lang w:eastAsia="en-US"/>
              </w:rPr>
              <w:t>руб</w:t>
            </w:r>
            <w:proofErr w:type="spellEnd"/>
            <w:r w:rsidRPr="00422E05">
              <w:rPr>
                <w:rFonts w:ascii="Sylfaen" w:eastAsia="Times New Roman" w:hAnsi="Sylfaen" w:cs="Times New Roman"/>
                <w:lang w:eastAsia="en-US"/>
              </w:rPr>
              <w:t>*</w:t>
            </w:r>
            <w:r w:rsidRPr="00422E05">
              <w:rPr>
                <w:rFonts w:ascii="Times New Roman" w:eastAsia="Times New Roman" w:hAnsi="Times New Roman" w:cs="Times New Roman"/>
                <w:lang w:eastAsia="en-US"/>
              </w:rPr>
              <w:t>.</w:t>
            </w:r>
          </w:p>
        </w:tc>
      </w:tr>
      <w:tr w:rsidR="00D62E1B" w:rsidRPr="00422E05" w:rsidTr="006D2C7B">
        <w:tc>
          <w:tcPr>
            <w:tcW w:w="1560"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Принтер</w:t>
            </w:r>
          </w:p>
        </w:tc>
        <w:tc>
          <w:tcPr>
            <w:tcW w:w="1559"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3</w:t>
            </w:r>
          </w:p>
        </w:tc>
        <w:tc>
          <w:tcPr>
            <w:tcW w:w="1984"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Картридж (черно-белый)</w:t>
            </w:r>
          </w:p>
        </w:tc>
        <w:tc>
          <w:tcPr>
            <w:tcW w:w="1985"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12</w:t>
            </w:r>
          </w:p>
        </w:tc>
        <w:tc>
          <w:tcPr>
            <w:tcW w:w="2551" w:type="dxa"/>
          </w:tcPr>
          <w:p w:rsidR="00D62E1B" w:rsidRPr="00422E05" w:rsidRDefault="00D62E1B" w:rsidP="006D2C7B">
            <w:pPr>
              <w:spacing w:after="0" w:line="240" w:lineRule="auto"/>
              <w:jc w:val="center"/>
              <w:rPr>
                <w:rFonts w:ascii="Times New Roman" w:eastAsia="Times New Roman" w:hAnsi="Times New Roman" w:cs="Times New Roman"/>
                <w:color w:val="FF0000"/>
                <w:lang w:eastAsia="en-US"/>
              </w:rPr>
            </w:pPr>
          </w:p>
        </w:tc>
      </w:tr>
      <w:tr w:rsidR="00D62E1B" w:rsidRPr="00422E05" w:rsidTr="006D2C7B">
        <w:tc>
          <w:tcPr>
            <w:tcW w:w="1560"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МФУ</w:t>
            </w:r>
          </w:p>
        </w:tc>
        <w:tc>
          <w:tcPr>
            <w:tcW w:w="1559"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2</w:t>
            </w:r>
          </w:p>
        </w:tc>
        <w:tc>
          <w:tcPr>
            <w:tcW w:w="1984"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Картридж (черно-белый)</w:t>
            </w:r>
          </w:p>
        </w:tc>
        <w:tc>
          <w:tcPr>
            <w:tcW w:w="1985"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12</w:t>
            </w:r>
          </w:p>
        </w:tc>
        <w:tc>
          <w:tcPr>
            <w:tcW w:w="2551" w:type="dxa"/>
          </w:tcPr>
          <w:p w:rsidR="00D62E1B" w:rsidRPr="00422E05" w:rsidRDefault="00D62E1B" w:rsidP="006D2C7B">
            <w:pPr>
              <w:spacing w:after="0" w:line="240" w:lineRule="auto"/>
              <w:jc w:val="center"/>
              <w:rPr>
                <w:rFonts w:ascii="Times New Roman" w:eastAsia="Times New Roman" w:hAnsi="Times New Roman" w:cs="Times New Roman"/>
                <w:color w:val="FF0000"/>
                <w:lang w:eastAsia="en-US"/>
              </w:rPr>
            </w:pPr>
          </w:p>
        </w:tc>
      </w:tr>
    </w:tbl>
    <w:p w:rsidR="00D62E1B" w:rsidRPr="00422E05" w:rsidRDefault="00D62E1B" w:rsidP="00D62E1B">
      <w:pPr>
        <w:spacing w:after="0" w:line="240" w:lineRule="auto"/>
        <w:jc w:val="both"/>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 xml:space="preserve">Расходные </w:t>
      </w:r>
      <w:proofErr w:type="gramStart"/>
      <w:r w:rsidRPr="00422E05">
        <w:rPr>
          <w:rFonts w:ascii="Times New Roman" w:eastAsia="Times New Roman" w:hAnsi="Times New Roman" w:cs="Times New Roman"/>
          <w:lang w:eastAsia="en-US"/>
        </w:rPr>
        <w:t>материалы</w:t>
      </w:r>
      <w:proofErr w:type="gramEnd"/>
      <w:r w:rsidRPr="00422E05">
        <w:rPr>
          <w:rFonts w:ascii="Times New Roman" w:eastAsia="Times New Roman" w:hAnsi="Times New Roman" w:cs="Times New Roman"/>
          <w:lang w:eastAsia="en-US"/>
        </w:rPr>
        <w:t xml:space="preserve"> приобретаемые для принтеров, многофункциональных устройств и копировальных аппаратов могут отличаться от приведенных в зависимости  от решаемых задач. При этом приобретение расходных материалов осуществляется в пределах доведенных лимитов бюджетных обязательств по соответствующему коду классификации расходов бюджета.</w:t>
      </w:r>
    </w:p>
    <w:p w:rsidR="00D62E1B" w:rsidRPr="00422E05" w:rsidRDefault="00D62E1B" w:rsidP="00D62E1B">
      <w:pPr>
        <w:spacing w:after="0" w:line="240" w:lineRule="auto"/>
        <w:jc w:val="both"/>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*Норматив цены устанавливается с учетом положений статьи 22 Федерального закона РФ 44-ФЗ.</w:t>
      </w:r>
    </w:p>
    <w:p w:rsidR="00D62E1B" w:rsidRPr="00422E05" w:rsidRDefault="00D62E1B" w:rsidP="00D62E1B">
      <w:pPr>
        <w:spacing w:after="0" w:line="240" w:lineRule="auto"/>
        <w:jc w:val="both"/>
        <w:rPr>
          <w:rFonts w:ascii="Times New Roman" w:eastAsia="Times New Roman" w:hAnsi="Times New Roman" w:cs="Times New Roman"/>
          <w:lang w:eastAsia="en-US"/>
        </w:rPr>
      </w:pPr>
    </w:p>
    <w:p w:rsidR="00D62E1B" w:rsidRPr="00422E05" w:rsidRDefault="00D62E1B" w:rsidP="00D62E1B">
      <w:pPr>
        <w:spacing w:after="0" w:line="240" w:lineRule="auto"/>
        <w:jc w:val="right"/>
        <w:rPr>
          <w:rFonts w:ascii="Times New Roman" w:eastAsia="Times New Roman" w:hAnsi="Times New Roman" w:cs="Times New Roman"/>
          <w:sz w:val="28"/>
          <w:szCs w:val="28"/>
          <w:lang w:eastAsia="en-US"/>
        </w:rPr>
      </w:pPr>
      <w:r w:rsidRPr="00422E05">
        <w:rPr>
          <w:rFonts w:ascii="Times New Roman" w:eastAsia="Times New Roman" w:hAnsi="Times New Roman" w:cs="Times New Roman"/>
          <w:sz w:val="28"/>
          <w:szCs w:val="28"/>
          <w:lang w:eastAsia="en-US"/>
        </w:rPr>
        <w:t>Таблица №</w:t>
      </w:r>
      <w:r>
        <w:rPr>
          <w:rFonts w:ascii="Times New Roman" w:eastAsia="Times New Roman" w:hAnsi="Times New Roman" w:cs="Times New Roman"/>
          <w:sz w:val="28"/>
          <w:szCs w:val="28"/>
          <w:lang w:eastAsia="en-US"/>
        </w:rPr>
        <w:t xml:space="preserve"> </w:t>
      </w:r>
      <w:r w:rsidRPr="00422E05">
        <w:rPr>
          <w:rFonts w:ascii="Times New Roman" w:eastAsia="Times New Roman" w:hAnsi="Times New Roman" w:cs="Times New Roman"/>
          <w:sz w:val="28"/>
          <w:szCs w:val="28"/>
          <w:lang w:eastAsia="en-US"/>
        </w:rPr>
        <w:t>17</w:t>
      </w:r>
    </w:p>
    <w:p w:rsidR="00D62E1B" w:rsidRPr="00422E05" w:rsidRDefault="00D62E1B" w:rsidP="00D62E1B">
      <w:pPr>
        <w:spacing w:after="0" w:line="240" w:lineRule="auto"/>
        <w:jc w:val="center"/>
        <w:rPr>
          <w:rFonts w:ascii="Times New Roman" w:eastAsia="Times New Roman" w:hAnsi="Times New Roman" w:cs="Times New Roman"/>
          <w:sz w:val="28"/>
          <w:szCs w:val="28"/>
          <w:lang w:eastAsia="en-US"/>
        </w:rPr>
      </w:pPr>
      <w:r w:rsidRPr="00422E05">
        <w:rPr>
          <w:rFonts w:ascii="Times New Roman" w:eastAsia="Times New Roman" w:hAnsi="Times New Roman" w:cs="Times New Roman"/>
          <w:sz w:val="28"/>
          <w:szCs w:val="28"/>
          <w:lang w:eastAsia="en-US"/>
        </w:rPr>
        <w:t>Затраты на приобретение расходных материалов по обеспечению безопасности информации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2"/>
        <w:gridCol w:w="3190"/>
        <w:gridCol w:w="3367"/>
      </w:tblGrid>
      <w:tr w:rsidR="00D62E1B" w:rsidRPr="00422E05" w:rsidTr="006D2C7B">
        <w:tc>
          <w:tcPr>
            <w:tcW w:w="3082" w:type="dxa"/>
            <w:shd w:val="clear" w:color="auto" w:fill="auto"/>
          </w:tcPr>
          <w:p w:rsidR="00D62E1B" w:rsidRPr="00422E05" w:rsidRDefault="00D62E1B" w:rsidP="006D2C7B">
            <w:pPr>
              <w:spacing w:after="0" w:line="240" w:lineRule="auto"/>
              <w:jc w:val="center"/>
              <w:rPr>
                <w:rFonts w:ascii="Times New Roman" w:eastAsia="Times New Roman" w:hAnsi="Times New Roman" w:cs="Times New Roman"/>
                <w:sz w:val="24"/>
                <w:szCs w:val="24"/>
                <w:lang w:eastAsia="en-US"/>
              </w:rPr>
            </w:pPr>
            <w:r w:rsidRPr="00422E05">
              <w:rPr>
                <w:rFonts w:ascii="Times New Roman" w:eastAsia="Times New Roman" w:hAnsi="Times New Roman" w:cs="Times New Roman"/>
                <w:sz w:val="24"/>
                <w:szCs w:val="24"/>
                <w:lang w:eastAsia="en-US"/>
              </w:rPr>
              <w:t>Наименование</w:t>
            </w:r>
          </w:p>
        </w:tc>
        <w:tc>
          <w:tcPr>
            <w:tcW w:w="3190" w:type="dxa"/>
            <w:shd w:val="clear" w:color="auto" w:fill="auto"/>
          </w:tcPr>
          <w:p w:rsidR="00D62E1B" w:rsidRPr="00422E05" w:rsidRDefault="00D62E1B" w:rsidP="006D2C7B">
            <w:pPr>
              <w:spacing w:after="0" w:line="240" w:lineRule="auto"/>
              <w:jc w:val="center"/>
              <w:rPr>
                <w:rFonts w:ascii="Times New Roman" w:eastAsia="Times New Roman" w:hAnsi="Times New Roman" w:cs="Times New Roman"/>
                <w:sz w:val="24"/>
                <w:szCs w:val="24"/>
                <w:lang w:eastAsia="en-US"/>
              </w:rPr>
            </w:pPr>
            <w:r w:rsidRPr="00422E05">
              <w:rPr>
                <w:rFonts w:ascii="Times New Roman" w:eastAsia="Times New Roman" w:hAnsi="Times New Roman" w:cs="Times New Roman"/>
                <w:sz w:val="24"/>
                <w:szCs w:val="24"/>
                <w:lang w:eastAsia="en-US"/>
              </w:rPr>
              <w:t>Количество устройств, шт.</w:t>
            </w:r>
          </w:p>
        </w:tc>
        <w:tc>
          <w:tcPr>
            <w:tcW w:w="3367" w:type="dxa"/>
            <w:shd w:val="clear" w:color="auto" w:fill="auto"/>
          </w:tcPr>
          <w:p w:rsidR="00D62E1B" w:rsidRPr="00422E05" w:rsidRDefault="00D62E1B" w:rsidP="006D2C7B">
            <w:pPr>
              <w:spacing w:after="0" w:line="240" w:lineRule="auto"/>
              <w:jc w:val="center"/>
              <w:rPr>
                <w:rFonts w:ascii="Times New Roman" w:eastAsia="Times New Roman" w:hAnsi="Times New Roman" w:cs="Times New Roman"/>
                <w:sz w:val="24"/>
                <w:szCs w:val="24"/>
                <w:lang w:eastAsia="en-US"/>
              </w:rPr>
            </w:pPr>
            <w:r w:rsidRPr="00422E05">
              <w:rPr>
                <w:rFonts w:ascii="Times New Roman" w:eastAsia="Times New Roman" w:hAnsi="Times New Roman" w:cs="Times New Roman"/>
                <w:sz w:val="24"/>
                <w:szCs w:val="24"/>
                <w:lang w:eastAsia="en-US"/>
              </w:rPr>
              <w:t xml:space="preserve">Цена за 1 единицу, </w:t>
            </w:r>
            <w:proofErr w:type="spellStart"/>
            <w:r w:rsidRPr="00422E05">
              <w:rPr>
                <w:rFonts w:ascii="Times New Roman" w:eastAsia="Times New Roman" w:hAnsi="Times New Roman" w:cs="Times New Roman"/>
                <w:sz w:val="24"/>
                <w:szCs w:val="24"/>
                <w:lang w:eastAsia="en-US"/>
              </w:rPr>
              <w:t>руб</w:t>
            </w:r>
            <w:proofErr w:type="spellEnd"/>
            <w:r w:rsidRPr="00422E05">
              <w:rPr>
                <w:rFonts w:ascii="Times New Roman" w:eastAsia="Times New Roman" w:hAnsi="Times New Roman" w:cs="Times New Roman"/>
                <w:sz w:val="24"/>
                <w:szCs w:val="24"/>
                <w:lang w:eastAsia="en-US"/>
              </w:rPr>
              <w:t>*.</w:t>
            </w:r>
          </w:p>
        </w:tc>
      </w:tr>
      <w:tr w:rsidR="00D62E1B" w:rsidRPr="00422E05" w:rsidTr="006D2C7B">
        <w:tc>
          <w:tcPr>
            <w:tcW w:w="3082" w:type="dxa"/>
            <w:shd w:val="clear" w:color="auto" w:fill="auto"/>
          </w:tcPr>
          <w:p w:rsidR="00D62E1B" w:rsidRPr="00422E05" w:rsidRDefault="00D62E1B" w:rsidP="006D2C7B">
            <w:pPr>
              <w:spacing w:after="0" w:line="240" w:lineRule="auto"/>
              <w:jc w:val="center"/>
              <w:rPr>
                <w:rFonts w:ascii="Times New Roman" w:eastAsia="Times New Roman" w:hAnsi="Times New Roman" w:cs="Times New Roman"/>
                <w:sz w:val="24"/>
                <w:szCs w:val="24"/>
                <w:lang w:eastAsia="en-US"/>
              </w:rPr>
            </w:pPr>
            <w:r w:rsidRPr="00422E05">
              <w:rPr>
                <w:rFonts w:ascii="Times New Roman" w:eastAsia="Times New Roman" w:hAnsi="Times New Roman" w:cs="Times New Roman"/>
                <w:sz w:val="24"/>
                <w:szCs w:val="24"/>
                <w:lang w:eastAsia="en-US"/>
              </w:rPr>
              <w:t>Аккумулятор для ИБП</w:t>
            </w:r>
          </w:p>
        </w:tc>
        <w:tc>
          <w:tcPr>
            <w:tcW w:w="3190" w:type="dxa"/>
            <w:shd w:val="clear" w:color="auto" w:fill="auto"/>
          </w:tcPr>
          <w:p w:rsidR="00D62E1B" w:rsidRPr="00422E05" w:rsidRDefault="00D62E1B" w:rsidP="006D2C7B">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11</w:t>
            </w:r>
          </w:p>
        </w:tc>
        <w:tc>
          <w:tcPr>
            <w:tcW w:w="3367" w:type="dxa"/>
            <w:shd w:val="clear" w:color="auto" w:fill="auto"/>
          </w:tcPr>
          <w:p w:rsidR="00D62E1B" w:rsidRPr="00422E05" w:rsidRDefault="00D62E1B" w:rsidP="006D2C7B">
            <w:pPr>
              <w:spacing w:after="0" w:line="240" w:lineRule="auto"/>
              <w:jc w:val="center"/>
              <w:rPr>
                <w:rFonts w:ascii="Times New Roman" w:eastAsia="Times New Roman" w:hAnsi="Times New Roman" w:cs="Times New Roman"/>
                <w:bCs/>
                <w:color w:val="000000"/>
                <w:sz w:val="24"/>
                <w:szCs w:val="24"/>
                <w:lang w:eastAsia="en-US"/>
              </w:rPr>
            </w:pPr>
          </w:p>
        </w:tc>
      </w:tr>
    </w:tbl>
    <w:p w:rsidR="00D62E1B" w:rsidRPr="00422E05" w:rsidRDefault="00D62E1B" w:rsidP="00D62E1B">
      <w:pPr>
        <w:spacing w:after="0" w:line="240" w:lineRule="auto"/>
        <w:jc w:val="both"/>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*Норматив цены устанавливается с учетом положений статьи 22 Федерального закона РФ 44-ФЗ.</w:t>
      </w:r>
    </w:p>
    <w:p w:rsidR="00D62E1B" w:rsidRPr="00422E05" w:rsidRDefault="00D62E1B" w:rsidP="00D62E1B">
      <w:pPr>
        <w:spacing w:after="0" w:line="240" w:lineRule="auto"/>
        <w:jc w:val="both"/>
        <w:rPr>
          <w:rFonts w:ascii="Times New Roman" w:eastAsia="Times New Roman" w:hAnsi="Times New Roman" w:cs="Times New Roman"/>
          <w:lang w:eastAsia="en-US"/>
        </w:rPr>
      </w:pPr>
    </w:p>
    <w:p w:rsidR="00D62E1B" w:rsidRPr="00422E05" w:rsidRDefault="00D62E1B" w:rsidP="00D62E1B">
      <w:pPr>
        <w:numPr>
          <w:ilvl w:val="0"/>
          <w:numId w:val="14"/>
        </w:numPr>
        <w:spacing w:after="0" w:line="240" w:lineRule="auto"/>
        <w:ind w:left="0" w:firstLine="0"/>
        <w:contextualSpacing/>
        <w:jc w:val="center"/>
        <w:rPr>
          <w:rFonts w:ascii="Times New Roman" w:eastAsia="Times New Roman" w:hAnsi="Times New Roman" w:cs="Times New Roman"/>
          <w:sz w:val="28"/>
          <w:szCs w:val="28"/>
          <w:lang w:eastAsia="en-US"/>
        </w:rPr>
      </w:pPr>
      <w:r w:rsidRPr="00422E05">
        <w:rPr>
          <w:rFonts w:ascii="Times New Roman" w:eastAsia="Times New Roman" w:hAnsi="Times New Roman" w:cs="Times New Roman"/>
          <w:sz w:val="28"/>
          <w:szCs w:val="28"/>
          <w:lang w:eastAsia="en-US"/>
        </w:rPr>
        <w:t>ПРОЧИЕ ЗАТРАТЫ</w:t>
      </w:r>
    </w:p>
    <w:p w:rsidR="00D62E1B" w:rsidRPr="00422E05" w:rsidRDefault="00D62E1B" w:rsidP="00D62E1B">
      <w:pPr>
        <w:spacing w:after="0" w:line="240" w:lineRule="auto"/>
        <w:jc w:val="center"/>
        <w:rPr>
          <w:rFonts w:ascii="Times New Roman" w:eastAsia="Times New Roman" w:hAnsi="Times New Roman" w:cs="Times New Roman"/>
          <w:sz w:val="28"/>
          <w:szCs w:val="28"/>
          <w:lang w:eastAsia="en-US"/>
        </w:rPr>
      </w:pPr>
    </w:p>
    <w:p w:rsidR="00D62E1B" w:rsidRPr="00422E05" w:rsidRDefault="00D62E1B" w:rsidP="00D62E1B">
      <w:pPr>
        <w:spacing w:after="0" w:line="240" w:lineRule="auto"/>
        <w:jc w:val="center"/>
        <w:rPr>
          <w:rFonts w:ascii="Times New Roman" w:eastAsia="Times New Roman" w:hAnsi="Times New Roman" w:cs="Times New Roman"/>
          <w:sz w:val="28"/>
          <w:szCs w:val="28"/>
          <w:lang w:eastAsia="en-US"/>
        </w:rPr>
      </w:pPr>
      <w:r w:rsidRPr="00422E05">
        <w:rPr>
          <w:rFonts w:ascii="Times New Roman" w:eastAsia="Times New Roman" w:hAnsi="Times New Roman" w:cs="Times New Roman"/>
          <w:sz w:val="28"/>
          <w:szCs w:val="28"/>
          <w:lang w:eastAsia="en-US"/>
        </w:rPr>
        <w:t>Затраты на услуги связи, не отнесенные к затратам на услуги связи в рамках затрат на информационно-коммуникационные технологии</w:t>
      </w:r>
    </w:p>
    <w:p w:rsidR="00D62E1B" w:rsidRPr="00422E05" w:rsidRDefault="00D62E1B" w:rsidP="00D62E1B">
      <w:pPr>
        <w:spacing w:after="0" w:line="240" w:lineRule="auto"/>
        <w:jc w:val="right"/>
        <w:rPr>
          <w:rFonts w:ascii="Times New Roman" w:eastAsia="Times New Roman" w:hAnsi="Times New Roman" w:cs="Times New Roman"/>
          <w:sz w:val="28"/>
          <w:szCs w:val="28"/>
          <w:lang w:eastAsia="en-US"/>
        </w:rPr>
      </w:pPr>
    </w:p>
    <w:p w:rsidR="00D62E1B" w:rsidRPr="00422E05" w:rsidRDefault="00D62E1B" w:rsidP="00D62E1B">
      <w:pPr>
        <w:spacing w:after="0" w:line="240" w:lineRule="auto"/>
        <w:jc w:val="right"/>
        <w:rPr>
          <w:rFonts w:ascii="Times New Roman" w:eastAsia="Times New Roman" w:hAnsi="Times New Roman" w:cs="Times New Roman"/>
          <w:sz w:val="28"/>
          <w:szCs w:val="28"/>
          <w:lang w:eastAsia="en-US"/>
        </w:rPr>
      </w:pPr>
      <w:r w:rsidRPr="00422E05">
        <w:rPr>
          <w:rFonts w:ascii="Times New Roman" w:eastAsia="Times New Roman" w:hAnsi="Times New Roman" w:cs="Times New Roman"/>
          <w:sz w:val="28"/>
          <w:szCs w:val="28"/>
          <w:lang w:eastAsia="en-US"/>
        </w:rPr>
        <w:t>Таблица №</w:t>
      </w:r>
      <w:r>
        <w:rPr>
          <w:rFonts w:ascii="Times New Roman" w:eastAsia="Times New Roman" w:hAnsi="Times New Roman" w:cs="Times New Roman"/>
          <w:sz w:val="28"/>
          <w:szCs w:val="28"/>
          <w:lang w:eastAsia="en-US"/>
        </w:rPr>
        <w:t xml:space="preserve"> </w:t>
      </w:r>
      <w:r w:rsidRPr="00422E05">
        <w:rPr>
          <w:rFonts w:ascii="Times New Roman" w:eastAsia="Times New Roman" w:hAnsi="Times New Roman" w:cs="Times New Roman"/>
          <w:sz w:val="28"/>
          <w:szCs w:val="28"/>
          <w:lang w:eastAsia="en-US"/>
        </w:rPr>
        <w:t>18</w:t>
      </w:r>
    </w:p>
    <w:p w:rsidR="00D62E1B" w:rsidRPr="00422E05" w:rsidRDefault="00D62E1B" w:rsidP="00D62E1B">
      <w:pPr>
        <w:spacing w:after="0" w:line="240" w:lineRule="auto"/>
        <w:jc w:val="center"/>
        <w:rPr>
          <w:rFonts w:ascii="Times New Roman" w:eastAsia="Times New Roman" w:hAnsi="Times New Roman" w:cs="Times New Roman"/>
          <w:sz w:val="28"/>
          <w:szCs w:val="28"/>
          <w:lang w:eastAsia="en-US"/>
        </w:rPr>
      </w:pPr>
      <w:r w:rsidRPr="00422E05">
        <w:rPr>
          <w:rFonts w:ascii="Times New Roman" w:eastAsia="Times New Roman" w:hAnsi="Times New Roman" w:cs="Times New Roman"/>
          <w:sz w:val="28"/>
          <w:szCs w:val="28"/>
          <w:lang w:eastAsia="en-US"/>
        </w:rPr>
        <w:t>Затраты на услуги почтовой связи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82"/>
        <w:gridCol w:w="3190"/>
        <w:gridCol w:w="3367"/>
      </w:tblGrid>
      <w:tr w:rsidR="00D62E1B" w:rsidRPr="00422E05" w:rsidTr="006D2C7B">
        <w:tc>
          <w:tcPr>
            <w:tcW w:w="3082"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Наименование</w:t>
            </w:r>
          </w:p>
        </w:tc>
        <w:tc>
          <w:tcPr>
            <w:tcW w:w="3190"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Планируемое количество почтовых отправлений в год</w:t>
            </w:r>
          </w:p>
        </w:tc>
        <w:tc>
          <w:tcPr>
            <w:tcW w:w="3367"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Цена 1 почтового отправления</w:t>
            </w:r>
          </w:p>
        </w:tc>
      </w:tr>
      <w:tr w:rsidR="00D62E1B" w:rsidRPr="00422E05" w:rsidTr="006D2C7B">
        <w:tc>
          <w:tcPr>
            <w:tcW w:w="3082"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Услуги почтовой связи</w:t>
            </w:r>
          </w:p>
        </w:tc>
        <w:tc>
          <w:tcPr>
            <w:tcW w:w="3190"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20</w:t>
            </w:r>
          </w:p>
        </w:tc>
        <w:tc>
          <w:tcPr>
            <w:tcW w:w="3367"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40,00</w:t>
            </w:r>
          </w:p>
        </w:tc>
      </w:tr>
    </w:tbl>
    <w:p w:rsidR="00D62E1B" w:rsidRPr="00422E05" w:rsidRDefault="00D62E1B" w:rsidP="00D62E1B">
      <w:pPr>
        <w:spacing w:after="0" w:line="240" w:lineRule="auto"/>
        <w:jc w:val="both"/>
        <w:rPr>
          <w:rFonts w:ascii="Times New Roman" w:eastAsia="Times New Roman" w:hAnsi="Times New Roman" w:cs="Times New Roman"/>
          <w:lang w:eastAsia="en-US"/>
        </w:rPr>
      </w:pPr>
      <w:proofErr w:type="gramStart"/>
      <w:r w:rsidRPr="00422E05">
        <w:rPr>
          <w:rFonts w:ascii="Times New Roman" w:eastAsia="Times New Roman" w:hAnsi="Times New Roman" w:cs="Times New Roman"/>
          <w:lang w:eastAsia="en-US"/>
        </w:rPr>
        <w:t>Количество почтовых отправлений может отличаться от приведенных в зависимости от решаемых задач.</w:t>
      </w:r>
      <w:proofErr w:type="gramEnd"/>
      <w:r w:rsidRPr="00422E05">
        <w:rPr>
          <w:rFonts w:ascii="Times New Roman" w:eastAsia="Times New Roman" w:hAnsi="Times New Roman" w:cs="Times New Roman"/>
          <w:lang w:eastAsia="en-US"/>
        </w:rPr>
        <w:t xml:space="preserve">  В почтовые отправления включаются расходы на покупку конвертов, марок. При этом закупка услуг почтовой связи осуществляется в пределах доведенных лимитов бюджетных обязательств по соответствующему коду классификации расходов бюджета.</w:t>
      </w:r>
    </w:p>
    <w:p w:rsidR="00D62E1B" w:rsidRPr="00422E05" w:rsidRDefault="00D62E1B" w:rsidP="00D62E1B">
      <w:pPr>
        <w:spacing w:after="0" w:line="240" w:lineRule="auto"/>
        <w:jc w:val="center"/>
        <w:rPr>
          <w:rFonts w:ascii="Times New Roman" w:eastAsia="Times New Roman" w:hAnsi="Times New Roman" w:cs="Times New Roman"/>
          <w:b/>
          <w:sz w:val="28"/>
          <w:szCs w:val="28"/>
          <w:lang w:eastAsia="en-US"/>
        </w:rPr>
      </w:pPr>
    </w:p>
    <w:p w:rsidR="00D62E1B" w:rsidRPr="00422E05" w:rsidRDefault="00D62E1B" w:rsidP="00D62E1B">
      <w:pPr>
        <w:spacing w:after="0" w:line="240" w:lineRule="auto"/>
        <w:jc w:val="center"/>
        <w:rPr>
          <w:rFonts w:ascii="Times New Roman" w:eastAsia="Times New Roman" w:hAnsi="Times New Roman" w:cs="Times New Roman"/>
          <w:sz w:val="28"/>
          <w:szCs w:val="28"/>
          <w:lang w:eastAsia="en-US"/>
        </w:rPr>
      </w:pPr>
      <w:r w:rsidRPr="00422E05">
        <w:rPr>
          <w:rFonts w:ascii="Times New Roman" w:eastAsia="Times New Roman" w:hAnsi="Times New Roman" w:cs="Times New Roman"/>
          <w:sz w:val="28"/>
          <w:szCs w:val="28"/>
          <w:lang w:eastAsia="en-US"/>
        </w:rPr>
        <w:t>Затраты на коммунальные услуги</w:t>
      </w:r>
    </w:p>
    <w:p w:rsidR="00D62E1B" w:rsidRPr="00422E05" w:rsidRDefault="00D62E1B" w:rsidP="00D62E1B">
      <w:pPr>
        <w:spacing w:after="0" w:line="240" w:lineRule="auto"/>
        <w:jc w:val="center"/>
        <w:rPr>
          <w:rFonts w:ascii="Times New Roman" w:eastAsia="Times New Roman" w:hAnsi="Times New Roman" w:cs="Times New Roman"/>
          <w:sz w:val="28"/>
          <w:szCs w:val="28"/>
          <w:lang w:eastAsia="en-US"/>
        </w:rPr>
      </w:pPr>
    </w:p>
    <w:p w:rsidR="00D62E1B" w:rsidRPr="00422E05" w:rsidRDefault="00D62E1B" w:rsidP="00D62E1B">
      <w:pPr>
        <w:spacing w:after="0" w:line="240" w:lineRule="auto"/>
        <w:jc w:val="right"/>
        <w:rPr>
          <w:rFonts w:ascii="Times New Roman" w:eastAsia="Times New Roman" w:hAnsi="Times New Roman" w:cs="Times New Roman"/>
          <w:sz w:val="28"/>
          <w:szCs w:val="28"/>
          <w:lang w:eastAsia="en-US"/>
        </w:rPr>
      </w:pPr>
      <w:r w:rsidRPr="00422E05">
        <w:rPr>
          <w:rFonts w:ascii="Times New Roman" w:eastAsia="Times New Roman" w:hAnsi="Times New Roman" w:cs="Times New Roman"/>
          <w:sz w:val="28"/>
          <w:szCs w:val="28"/>
          <w:lang w:eastAsia="en-US"/>
        </w:rPr>
        <w:t>Таблица №</w:t>
      </w:r>
      <w:r>
        <w:rPr>
          <w:rFonts w:ascii="Times New Roman" w:eastAsia="Times New Roman" w:hAnsi="Times New Roman" w:cs="Times New Roman"/>
          <w:sz w:val="28"/>
          <w:szCs w:val="28"/>
          <w:lang w:eastAsia="en-US"/>
        </w:rPr>
        <w:t xml:space="preserve"> </w:t>
      </w:r>
      <w:r w:rsidRPr="00422E05">
        <w:rPr>
          <w:rFonts w:ascii="Times New Roman" w:eastAsia="Times New Roman" w:hAnsi="Times New Roman" w:cs="Times New Roman"/>
          <w:sz w:val="28"/>
          <w:szCs w:val="28"/>
          <w:lang w:eastAsia="en-US"/>
        </w:rPr>
        <w:t>19</w:t>
      </w:r>
    </w:p>
    <w:p w:rsidR="00D62E1B" w:rsidRPr="00422E05" w:rsidRDefault="00D62E1B" w:rsidP="00D62E1B">
      <w:pPr>
        <w:spacing w:after="0" w:line="240" w:lineRule="auto"/>
        <w:jc w:val="center"/>
        <w:rPr>
          <w:rFonts w:ascii="Times New Roman" w:eastAsia="Times New Roman" w:hAnsi="Times New Roman" w:cs="Times New Roman"/>
          <w:sz w:val="28"/>
          <w:szCs w:val="28"/>
          <w:lang w:eastAsia="en-US"/>
        </w:rPr>
      </w:pPr>
      <w:r w:rsidRPr="00422E05">
        <w:rPr>
          <w:rFonts w:ascii="Times New Roman" w:eastAsia="Times New Roman" w:hAnsi="Times New Roman" w:cs="Times New Roman"/>
          <w:sz w:val="28"/>
          <w:szCs w:val="28"/>
          <w:lang w:eastAsia="en-US"/>
        </w:rPr>
        <w:t>Затраты на электроснабжение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2"/>
        <w:gridCol w:w="3190"/>
        <w:gridCol w:w="3367"/>
      </w:tblGrid>
      <w:tr w:rsidR="00D62E1B" w:rsidRPr="00422E05" w:rsidTr="006D2C7B">
        <w:tc>
          <w:tcPr>
            <w:tcW w:w="3082"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Наименование</w:t>
            </w:r>
          </w:p>
        </w:tc>
        <w:tc>
          <w:tcPr>
            <w:tcW w:w="3190"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 xml:space="preserve">Нерегулируемый тариф на </w:t>
            </w:r>
            <w:r w:rsidRPr="00422E05">
              <w:rPr>
                <w:rFonts w:ascii="Times New Roman" w:eastAsia="Times New Roman" w:hAnsi="Times New Roman" w:cs="Times New Roman"/>
                <w:lang w:eastAsia="en-US"/>
              </w:rPr>
              <w:lastRenderedPageBreak/>
              <w:t>электроэнергию, руб.</w:t>
            </w:r>
          </w:p>
        </w:tc>
        <w:tc>
          <w:tcPr>
            <w:tcW w:w="3367"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lastRenderedPageBreak/>
              <w:t xml:space="preserve">Расчетная потребность </w:t>
            </w:r>
            <w:r w:rsidRPr="00422E05">
              <w:rPr>
                <w:rFonts w:ascii="Times New Roman" w:eastAsia="Times New Roman" w:hAnsi="Times New Roman" w:cs="Times New Roman"/>
                <w:lang w:eastAsia="en-US"/>
              </w:rPr>
              <w:lastRenderedPageBreak/>
              <w:t xml:space="preserve">электроэнергии в год, </w:t>
            </w:r>
            <w:proofErr w:type="spellStart"/>
            <w:r w:rsidRPr="00422E05">
              <w:rPr>
                <w:rFonts w:ascii="Times New Roman" w:eastAsia="Times New Roman" w:hAnsi="Times New Roman" w:cs="Times New Roman"/>
                <w:lang w:eastAsia="en-US"/>
              </w:rPr>
              <w:t>кВт</w:t>
            </w:r>
            <w:proofErr w:type="gramStart"/>
            <w:r w:rsidRPr="00422E05">
              <w:rPr>
                <w:rFonts w:ascii="Times New Roman" w:eastAsia="Times New Roman" w:hAnsi="Times New Roman" w:cs="Times New Roman"/>
                <w:lang w:eastAsia="en-US"/>
              </w:rPr>
              <w:t>.ч</w:t>
            </w:r>
            <w:proofErr w:type="spellEnd"/>
            <w:proofErr w:type="gramEnd"/>
            <w:r w:rsidRPr="00422E05">
              <w:rPr>
                <w:rFonts w:ascii="Times New Roman" w:eastAsia="Times New Roman" w:hAnsi="Times New Roman" w:cs="Times New Roman"/>
                <w:lang w:eastAsia="en-US"/>
              </w:rPr>
              <w:t>. в год</w:t>
            </w:r>
          </w:p>
        </w:tc>
      </w:tr>
      <w:tr w:rsidR="00D62E1B" w:rsidRPr="00422E05" w:rsidTr="006D2C7B">
        <w:tc>
          <w:tcPr>
            <w:tcW w:w="3082"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lastRenderedPageBreak/>
              <w:t>Электроэнергия</w:t>
            </w:r>
          </w:p>
        </w:tc>
        <w:tc>
          <w:tcPr>
            <w:tcW w:w="3190"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7,47</w:t>
            </w:r>
          </w:p>
        </w:tc>
        <w:tc>
          <w:tcPr>
            <w:tcW w:w="3367"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4480</w:t>
            </w:r>
          </w:p>
        </w:tc>
      </w:tr>
    </w:tbl>
    <w:p w:rsidR="00D62E1B" w:rsidRPr="00422E05" w:rsidRDefault="00D62E1B" w:rsidP="00D62E1B">
      <w:pPr>
        <w:spacing w:after="0" w:line="240" w:lineRule="auto"/>
        <w:jc w:val="both"/>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Расчетная потребность на электроэнергию определяется на основании Постановления администрации муниципального образования Павловский район «Об утверждении лимитов потребления электрической энергии, тепловой энергии, горячего водоотведения, вывоза жидких бытовых отходов для бюджетных учреждений муниципального образования Павловский район»</w:t>
      </w:r>
    </w:p>
    <w:p w:rsidR="00D62E1B" w:rsidRPr="00422E05" w:rsidRDefault="00D62E1B" w:rsidP="00D62E1B">
      <w:pPr>
        <w:spacing w:after="0" w:line="240" w:lineRule="auto"/>
        <w:jc w:val="both"/>
        <w:rPr>
          <w:rFonts w:ascii="Times New Roman" w:eastAsia="Times New Roman" w:hAnsi="Times New Roman" w:cs="Times New Roman"/>
          <w:lang w:eastAsia="en-US"/>
        </w:rPr>
      </w:pPr>
      <w:proofErr w:type="gramStart"/>
      <w:r w:rsidRPr="00422E05">
        <w:rPr>
          <w:rFonts w:ascii="Times New Roman" w:eastAsia="Times New Roman" w:hAnsi="Times New Roman" w:cs="Times New Roman"/>
          <w:lang w:eastAsia="en-US"/>
        </w:rPr>
        <w:t>Расчетная потребность на электроснабжение для МКУ «Параллель» может отличаться от приведенной в зависимости от решаемых задач и может быть изменена на основании решения Администрации муниципального образования Павловский район.</w:t>
      </w:r>
      <w:proofErr w:type="gramEnd"/>
      <w:r w:rsidRPr="00422E05">
        <w:rPr>
          <w:rFonts w:ascii="Times New Roman" w:eastAsia="Times New Roman" w:hAnsi="Times New Roman" w:cs="Times New Roman"/>
          <w:lang w:eastAsia="en-US"/>
        </w:rPr>
        <w:t xml:space="preserve"> Указанное решение оформляется Постановлением администрации муниципального образования Павловский район.  При этом закупка электроэнергии  осуществляется в пределах доведенных лимитов бюджетных обязательств по соответствующему коду классификации расходов бюджетов.</w:t>
      </w:r>
    </w:p>
    <w:p w:rsidR="00D62E1B" w:rsidRPr="00422E05" w:rsidRDefault="00D62E1B" w:rsidP="00D62E1B">
      <w:pPr>
        <w:spacing w:after="0" w:line="240" w:lineRule="auto"/>
        <w:jc w:val="center"/>
        <w:rPr>
          <w:rFonts w:ascii="Times New Roman" w:eastAsia="Times New Roman" w:hAnsi="Times New Roman" w:cs="Times New Roman"/>
          <w:lang w:eastAsia="en-US"/>
        </w:rPr>
      </w:pPr>
    </w:p>
    <w:p w:rsidR="00D62E1B" w:rsidRPr="00422E05" w:rsidRDefault="00D62E1B" w:rsidP="00D62E1B">
      <w:pPr>
        <w:spacing w:after="0" w:line="240" w:lineRule="auto"/>
        <w:jc w:val="center"/>
        <w:rPr>
          <w:rFonts w:ascii="Times New Roman" w:eastAsia="Times New Roman" w:hAnsi="Times New Roman" w:cs="Times New Roman"/>
          <w:b/>
          <w:sz w:val="28"/>
          <w:szCs w:val="28"/>
          <w:lang w:eastAsia="en-US"/>
        </w:rPr>
      </w:pPr>
    </w:p>
    <w:p w:rsidR="00D62E1B" w:rsidRPr="00422E05" w:rsidRDefault="00D62E1B" w:rsidP="00D62E1B">
      <w:pPr>
        <w:spacing w:after="0" w:line="240" w:lineRule="auto"/>
        <w:jc w:val="center"/>
        <w:rPr>
          <w:rFonts w:ascii="Times New Roman" w:eastAsia="Times New Roman" w:hAnsi="Times New Roman" w:cs="Times New Roman"/>
          <w:sz w:val="28"/>
          <w:szCs w:val="28"/>
          <w:lang w:eastAsia="en-US"/>
        </w:rPr>
      </w:pPr>
      <w:r w:rsidRPr="00422E05">
        <w:rPr>
          <w:rFonts w:ascii="Times New Roman" w:eastAsia="Times New Roman" w:hAnsi="Times New Roman" w:cs="Times New Roman"/>
          <w:sz w:val="28"/>
          <w:szCs w:val="28"/>
          <w:lang w:eastAsia="en-US"/>
        </w:rPr>
        <w:t>Затраты на содержание имущества, не отнесенные к затратам на содержание имущества в рамках затрат на информационно-коммуникационные технологии</w:t>
      </w:r>
    </w:p>
    <w:p w:rsidR="00D62E1B" w:rsidRPr="00422E05" w:rsidRDefault="00D62E1B" w:rsidP="00D62E1B">
      <w:pPr>
        <w:spacing w:after="0" w:line="240" w:lineRule="auto"/>
        <w:jc w:val="center"/>
        <w:rPr>
          <w:rFonts w:ascii="Times New Roman" w:eastAsia="Times New Roman" w:hAnsi="Times New Roman" w:cs="Times New Roman"/>
          <w:sz w:val="28"/>
          <w:szCs w:val="28"/>
          <w:lang w:eastAsia="en-US"/>
        </w:rPr>
      </w:pPr>
    </w:p>
    <w:p w:rsidR="00D62E1B" w:rsidRPr="00422E05" w:rsidRDefault="00D62E1B" w:rsidP="00D62E1B">
      <w:pPr>
        <w:spacing w:after="0" w:line="240" w:lineRule="auto"/>
        <w:jc w:val="center"/>
        <w:rPr>
          <w:rFonts w:ascii="Times New Roman" w:eastAsia="Times New Roman" w:hAnsi="Times New Roman" w:cs="Times New Roman"/>
          <w:sz w:val="28"/>
          <w:szCs w:val="28"/>
          <w:lang w:eastAsia="en-US"/>
        </w:rPr>
      </w:pPr>
      <w:r w:rsidRPr="00422E05">
        <w:rPr>
          <w:rFonts w:ascii="Times New Roman" w:eastAsia="Times New Roman" w:hAnsi="Times New Roman" w:cs="Times New Roman"/>
          <w:sz w:val="28"/>
          <w:szCs w:val="28"/>
          <w:lang w:eastAsia="en-US"/>
        </w:rPr>
        <w:t xml:space="preserve">Затраты на техническое обслуживание и </w:t>
      </w:r>
      <w:proofErr w:type="spellStart"/>
      <w:r w:rsidRPr="00422E05">
        <w:rPr>
          <w:rFonts w:ascii="Times New Roman" w:eastAsia="Times New Roman" w:hAnsi="Times New Roman" w:cs="Times New Roman"/>
          <w:sz w:val="28"/>
          <w:szCs w:val="28"/>
          <w:lang w:eastAsia="en-US"/>
        </w:rPr>
        <w:t>регламентно</w:t>
      </w:r>
      <w:proofErr w:type="spellEnd"/>
      <w:r w:rsidRPr="00422E05">
        <w:rPr>
          <w:rFonts w:ascii="Times New Roman" w:eastAsia="Times New Roman" w:hAnsi="Times New Roman" w:cs="Times New Roman"/>
          <w:sz w:val="28"/>
          <w:szCs w:val="28"/>
          <w:lang w:eastAsia="en-US"/>
        </w:rPr>
        <w:t>-профилактический ремонт бытового оборудования</w:t>
      </w:r>
    </w:p>
    <w:p w:rsidR="00D62E1B" w:rsidRPr="00422E05" w:rsidRDefault="00D62E1B" w:rsidP="00D62E1B">
      <w:pPr>
        <w:spacing w:after="0" w:line="240" w:lineRule="auto"/>
        <w:jc w:val="center"/>
        <w:rPr>
          <w:rFonts w:ascii="Times New Roman" w:eastAsia="Times New Roman" w:hAnsi="Times New Roman" w:cs="Times New Roman"/>
          <w:sz w:val="28"/>
          <w:szCs w:val="28"/>
          <w:lang w:eastAsia="en-US"/>
        </w:rPr>
      </w:pPr>
    </w:p>
    <w:p w:rsidR="00D62E1B" w:rsidRPr="00422E05" w:rsidRDefault="00D62E1B" w:rsidP="00D62E1B">
      <w:pPr>
        <w:spacing w:after="0" w:line="240" w:lineRule="auto"/>
        <w:jc w:val="both"/>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 xml:space="preserve">Затраты на техническое обслуживание и </w:t>
      </w:r>
      <w:proofErr w:type="spellStart"/>
      <w:r w:rsidRPr="00422E05">
        <w:rPr>
          <w:rFonts w:ascii="Times New Roman" w:eastAsia="Times New Roman" w:hAnsi="Times New Roman" w:cs="Times New Roman"/>
          <w:lang w:eastAsia="en-US"/>
        </w:rPr>
        <w:t>регламентно</w:t>
      </w:r>
      <w:proofErr w:type="spellEnd"/>
      <w:r w:rsidRPr="00422E05">
        <w:rPr>
          <w:rFonts w:ascii="Times New Roman" w:eastAsia="Times New Roman" w:hAnsi="Times New Roman" w:cs="Times New Roman"/>
          <w:lang w:eastAsia="en-US"/>
        </w:rPr>
        <w:t>-профилактический ремонт бытового оборудования определяются по фактическим затратам в отчетном финансовом году.</w:t>
      </w:r>
    </w:p>
    <w:p w:rsidR="00D62E1B" w:rsidRPr="00422E05" w:rsidRDefault="00D62E1B" w:rsidP="00D62E1B">
      <w:pPr>
        <w:spacing w:after="0" w:line="240" w:lineRule="auto"/>
        <w:jc w:val="center"/>
        <w:rPr>
          <w:rFonts w:ascii="Times New Roman" w:eastAsia="Times New Roman" w:hAnsi="Times New Roman" w:cs="Times New Roman"/>
          <w:sz w:val="28"/>
          <w:szCs w:val="28"/>
          <w:lang w:eastAsia="en-US"/>
        </w:rPr>
      </w:pPr>
    </w:p>
    <w:p w:rsidR="00D62E1B" w:rsidRPr="00422E05" w:rsidRDefault="00D62E1B" w:rsidP="00D62E1B">
      <w:pPr>
        <w:spacing w:after="0" w:line="240" w:lineRule="auto"/>
        <w:jc w:val="right"/>
        <w:rPr>
          <w:rFonts w:ascii="Times New Roman" w:eastAsia="Times New Roman" w:hAnsi="Times New Roman" w:cs="Times New Roman"/>
          <w:sz w:val="28"/>
          <w:szCs w:val="28"/>
          <w:lang w:eastAsia="en-US"/>
        </w:rPr>
      </w:pPr>
      <w:r w:rsidRPr="00422E05">
        <w:rPr>
          <w:rFonts w:ascii="Times New Roman" w:eastAsia="Times New Roman" w:hAnsi="Times New Roman" w:cs="Times New Roman"/>
          <w:sz w:val="28"/>
          <w:szCs w:val="28"/>
          <w:lang w:eastAsia="en-US"/>
        </w:rPr>
        <w:t>Таблица №</w:t>
      </w:r>
      <w:r>
        <w:rPr>
          <w:rFonts w:ascii="Times New Roman" w:eastAsia="Times New Roman" w:hAnsi="Times New Roman" w:cs="Times New Roman"/>
          <w:sz w:val="28"/>
          <w:szCs w:val="28"/>
          <w:lang w:eastAsia="en-US"/>
        </w:rPr>
        <w:t xml:space="preserve"> </w:t>
      </w:r>
      <w:r w:rsidRPr="00422E05">
        <w:rPr>
          <w:rFonts w:ascii="Times New Roman" w:eastAsia="Times New Roman" w:hAnsi="Times New Roman" w:cs="Times New Roman"/>
          <w:sz w:val="28"/>
          <w:szCs w:val="28"/>
          <w:lang w:eastAsia="en-US"/>
        </w:rPr>
        <w:t>20</w:t>
      </w:r>
    </w:p>
    <w:p w:rsidR="00D62E1B" w:rsidRPr="00422E05" w:rsidRDefault="00D62E1B" w:rsidP="00D62E1B">
      <w:pPr>
        <w:spacing w:after="0" w:line="240" w:lineRule="auto"/>
        <w:jc w:val="center"/>
        <w:rPr>
          <w:rFonts w:ascii="Times New Roman" w:eastAsia="Times New Roman" w:hAnsi="Times New Roman" w:cs="Times New Roman"/>
          <w:sz w:val="28"/>
          <w:szCs w:val="28"/>
          <w:lang w:eastAsia="en-US"/>
        </w:rPr>
      </w:pPr>
      <w:r w:rsidRPr="00422E05">
        <w:rPr>
          <w:rFonts w:ascii="Times New Roman" w:eastAsia="Times New Roman" w:hAnsi="Times New Roman" w:cs="Times New Roman"/>
          <w:sz w:val="28"/>
          <w:szCs w:val="28"/>
          <w:lang w:eastAsia="en-US"/>
        </w:rPr>
        <w:t xml:space="preserve">Затраты на техническое обслуживание и </w:t>
      </w:r>
      <w:proofErr w:type="spellStart"/>
      <w:r w:rsidRPr="00422E05">
        <w:rPr>
          <w:rFonts w:ascii="Times New Roman" w:eastAsia="Times New Roman" w:hAnsi="Times New Roman" w:cs="Times New Roman"/>
          <w:sz w:val="28"/>
          <w:szCs w:val="28"/>
          <w:lang w:eastAsia="en-US"/>
        </w:rPr>
        <w:t>регламентно</w:t>
      </w:r>
      <w:proofErr w:type="spellEnd"/>
      <w:r w:rsidRPr="00422E05">
        <w:rPr>
          <w:rFonts w:ascii="Times New Roman" w:eastAsia="Times New Roman" w:hAnsi="Times New Roman" w:cs="Times New Roman"/>
          <w:sz w:val="28"/>
          <w:szCs w:val="28"/>
          <w:lang w:eastAsia="en-US"/>
        </w:rPr>
        <w:t>-профилактический ремонт систем кондиционирования и вентиляции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2"/>
        <w:gridCol w:w="3190"/>
        <w:gridCol w:w="3367"/>
      </w:tblGrid>
      <w:tr w:rsidR="00D62E1B" w:rsidRPr="00422E05" w:rsidTr="006D2C7B">
        <w:tc>
          <w:tcPr>
            <w:tcW w:w="3082"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Наименование</w:t>
            </w:r>
          </w:p>
        </w:tc>
        <w:tc>
          <w:tcPr>
            <w:tcW w:w="3190"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Количество установок кондиционирования и элементов вентиляции, шт.*</w:t>
            </w:r>
          </w:p>
        </w:tc>
        <w:tc>
          <w:tcPr>
            <w:tcW w:w="3367"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 xml:space="preserve">Цена технического обслуживания и </w:t>
            </w:r>
            <w:proofErr w:type="spellStart"/>
            <w:r w:rsidRPr="00422E05">
              <w:rPr>
                <w:rFonts w:ascii="Times New Roman" w:eastAsia="Times New Roman" w:hAnsi="Times New Roman" w:cs="Times New Roman"/>
                <w:lang w:eastAsia="en-US"/>
              </w:rPr>
              <w:t>регламентно</w:t>
            </w:r>
            <w:proofErr w:type="spellEnd"/>
            <w:r w:rsidRPr="00422E05">
              <w:rPr>
                <w:rFonts w:ascii="Times New Roman" w:eastAsia="Times New Roman" w:hAnsi="Times New Roman" w:cs="Times New Roman"/>
                <w:lang w:eastAsia="en-US"/>
              </w:rPr>
              <w:t>-профилактического ремонта 1 установки кондиционирования в год, руб.**</w:t>
            </w:r>
          </w:p>
        </w:tc>
      </w:tr>
      <w:tr w:rsidR="00D62E1B" w:rsidRPr="00422E05" w:rsidTr="006D2C7B">
        <w:tc>
          <w:tcPr>
            <w:tcW w:w="3082"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Сплит-система</w:t>
            </w:r>
          </w:p>
        </w:tc>
        <w:tc>
          <w:tcPr>
            <w:tcW w:w="3190"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1</w:t>
            </w:r>
          </w:p>
        </w:tc>
        <w:tc>
          <w:tcPr>
            <w:tcW w:w="3367"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16800 руб.</w:t>
            </w:r>
          </w:p>
        </w:tc>
      </w:tr>
    </w:tbl>
    <w:p w:rsidR="00D62E1B" w:rsidRPr="00422E05" w:rsidRDefault="00D62E1B" w:rsidP="00D62E1B">
      <w:pPr>
        <w:spacing w:after="0" w:line="240" w:lineRule="auto"/>
        <w:jc w:val="both"/>
        <w:rPr>
          <w:rFonts w:ascii="Times New Roman" w:eastAsia="Times New Roman" w:hAnsi="Times New Roman" w:cs="Times New Roman"/>
          <w:lang w:eastAsia="en-US"/>
        </w:rPr>
      </w:pPr>
      <w:proofErr w:type="gramStart"/>
      <w:r w:rsidRPr="00422E05">
        <w:rPr>
          <w:rFonts w:ascii="Times New Roman" w:eastAsia="Times New Roman" w:hAnsi="Times New Roman" w:cs="Times New Roman"/>
          <w:lang w:eastAsia="en-US"/>
        </w:rPr>
        <w:t>*Фактическое количество установок кондиционирования и вентиляции может отличаться от приведенного в зависимости от решаемых  задач.</w:t>
      </w:r>
      <w:proofErr w:type="gramEnd"/>
      <w:r w:rsidRPr="00422E05">
        <w:rPr>
          <w:rFonts w:ascii="Times New Roman" w:eastAsia="Times New Roman" w:hAnsi="Times New Roman" w:cs="Times New Roman"/>
          <w:lang w:eastAsia="en-US"/>
        </w:rPr>
        <w:t xml:space="preserve"> При этом количество сплит-систем и кондиционеров для проведения технического обслуживания и </w:t>
      </w:r>
      <w:proofErr w:type="spellStart"/>
      <w:r w:rsidRPr="00422E05">
        <w:rPr>
          <w:rFonts w:ascii="Times New Roman" w:eastAsia="Times New Roman" w:hAnsi="Times New Roman" w:cs="Times New Roman"/>
          <w:lang w:eastAsia="en-US"/>
        </w:rPr>
        <w:t>регламентно</w:t>
      </w:r>
      <w:proofErr w:type="spellEnd"/>
      <w:r w:rsidRPr="00422E05">
        <w:rPr>
          <w:rFonts w:ascii="Times New Roman" w:eastAsia="Times New Roman" w:hAnsi="Times New Roman" w:cs="Times New Roman"/>
          <w:lang w:eastAsia="en-US"/>
        </w:rPr>
        <w:t>-профилактического ремонта, не указанных в настоящих Нормативах, осуществляется в пределах доведенных лимитов бюджетных обязательств по соответствующему коду классификации расходов бюджетов.</w:t>
      </w:r>
    </w:p>
    <w:p w:rsidR="00D62E1B" w:rsidRPr="00422E05" w:rsidRDefault="00D62E1B" w:rsidP="00D62E1B">
      <w:pPr>
        <w:spacing w:after="0" w:line="240" w:lineRule="auto"/>
        <w:jc w:val="both"/>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 xml:space="preserve">** Затраты на техническое обслуживание и </w:t>
      </w:r>
      <w:proofErr w:type="spellStart"/>
      <w:r w:rsidRPr="00422E05">
        <w:rPr>
          <w:rFonts w:ascii="Times New Roman" w:eastAsia="Times New Roman" w:hAnsi="Times New Roman" w:cs="Times New Roman"/>
          <w:lang w:eastAsia="en-US"/>
        </w:rPr>
        <w:t>регламентно</w:t>
      </w:r>
      <w:proofErr w:type="spellEnd"/>
      <w:r w:rsidRPr="00422E05">
        <w:rPr>
          <w:rFonts w:ascii="Times New Roman" w:eastAsia="Times New Roman" w:hAnsi="Times New Roman" w:cs="Times New Roman"/>
          <w:lang w:eastAsia="en-US"/>
        </w:rPr>
        <w:t xml:space="preserve">-профилактический ремонт 1 системы кондиционирования и вентиляции в год не может превышать 40  % от ее закупочной стоимости. </w:t>
      </w:r>
    </w:p>
    <w:p w:rsidR="00D62E1B" w:rsidRPr="00422E05" w:rsidRDefault="00D62E1B" w:rsidP="00D62E1B">
      <w:pPr>
        <w:spacing w:after="0" w:line="240" w:lineRule="auto"/>
        <w:jc w:val="both"/>
        <w:rPr>
          <w:rFonts w:ascii="Times New Roman" w:eastAsia="Times New Roman" w:hAnsi="Times New Roman" w:cs="Times New Roman"/>
          <w:lang w:eastAsia="en-US"/>
        </w:rPr>
      </w:pPr>
    </w:p>
    <w:p w:rsidR="00D62E1B" w:rsidRPr="00422E05" w:rsidRDefault="00D62E1B" w:rsidP="00D62E1B">
      <w:pPr>
        <w:spacing w:after="0" w:line="240" w:lineRule="auto"/>
        <w:jc w:val="center"/>
        <w:rPr>
          <w:rFonts w:ascii="Times New Roman" w:eastAsia="Times New Roman" w:hAnsi="Times New Roman" w:cs="Times New Roman"/>
          <w:sz w:val="28"/>
          <w:szCs w:val="28"/>
          <w:lang w:eastAsia="en-US"/>
        </w:rPr>
      </w:pPr>
      <w:proofErr w:type="gramStart"/>
      <w:r w:rsidRPr="00422E05">
        <w:rPr>
          <w:rFonts w:ascii="Times New Roman" w:eastAsia="Times New Roman" w:hAnsi="Times New Roman" w:cs="Times New Roman"/>
          <w:sz w:val="28"/>
          <w:szCs w:val="28"/>
          <w:lang w:eastAsia="en-US"/>
        </w:rPr>
        <w:t>Затраты на приобретение прочих работ, услуг, не относящихся к затратам на услуги связи, транспортные услуги, оплату расходов по договорам об оказании услуг, связанных с проездом и наймом жилого помещения в связи с командированием работников, заключаемым со сторонними организациями, а также к затратам на коммунальные услуги, аренду помещений и оборудования, содержание имущества в рамках прочих затрат и затратам на приобретение  прочих</w:t>
      </w:r>
      <w:proofErr w:type="gramEnd"/>
      <w:r w:rsidRPr="00422E05">
        <w:rPr>
          <w:rFonts w:ascii="Times New Roman" w:eastAsia="Times New Roman" w:hAnsi="Times New Roman" w:cs="Times New Roman"/>
          <w:sz w:val="28"/>
          <w:szCs w:val="28"/>
          <w:lang w:eastAsia="en-US"/>
        </w:rPr>
        <w:t xml:space="preserve"> работ и услуг в рамках затрат на информационно-коммуникационные технологии</w:t>
      </w:r>
    </w:p>
    <w:p w:rsidR="00D62E1B" w:rsidRPr="00422E05" w:rsidRDefault="00D62E1B" w:rsidP="00D62E1B">
      <w:pPr>
        <w:spacing w:after="0" w:line="240" w:lineRule="auto"/>
        <w:jc w:val="right"/>
        <w:rPr>
          <w:rFonts w:ascii="Times New Roman" w:eastAsia="Times New Roman" w:hAnsi="Times New Roman" w:cs="Times New Roman"/>
          <w:sz w:val="28"/>
          <w:szCs w:val="28"/>
          <w:lang w:eastAsia="en-US"/>
        </w:rPr>
      </w:pPr>
    </w:p>
    <w:p w:rsidR="00D62E1B" w:rsidRPr="00422E05" w:rsidRDefault="00D62E1B" w:rsidP="00D62E1B">
      <w:pPr>
        <w:spacing w:after="0" w:line="240" w:lineRule="auto"/>
        <w:jc w:val="center"/>
        <w:rPr>
          <w:rFonts w:ascii="Times New Roman" w:eastAsia="Times New Roman" w:hAnsi="Times New Roman" w:cs="Times New Roman"/>
          <w:sz w:val="28"/>
          <w:szCs w:val="28"/>
          <w:lang w:eastAsia="en-US"/>
        </w:rPr>
      </w:pPr>
      <w:r w:rsidRPr="00422E05">
        <w:rPr>
          <w:rFonts w:ascii="Times New Roman" w:eastAsia="Times New Roman" w:hAnsi="Times New Roman" w:cs="Times New Roman"/>
          <w:sz w:val="28"/>
          <w:szCs w:val="28"/>
          <w:lang w:eastAsia="en-US"/>
        </w:rPr>
        <w:t>Затраты на приобретение периодических печатных изданий</w:t>
      </w:r>
    </w:p>
    <w:p w:rsidR="00D62E1B" w:rsidRPr="00422E05" w:rsidRDefault="00D62E1B" w:rsidP="00D62E1B">
      <w:pPr>
        <w:spacing w:after="0" w:line="240" w:lineRule="auto"/>
        <w:jc w:val="center"/>
        <w:rPr>
          <w:rFonts w:ascii="Times New Roman" w:eastAsia="Times New Roman" w:hAnsi="Times New Roman" w:cs="Times New Roman"/>
          <w:sz w:val="28"/>
          <w:szCs w:val="28"/>
          <w:lang w:eastAsia="en-US"/>
        </w:rPr>
      </w:pPr>
    </w:p>
    <w:p w:rsidR="00D62E1B" w:rsidRPr="009E05E1" w:rsidRDefault="00D62E1B" w:rsidP="00D62E1B">
      <w:pPr>
        <w:spacing w:after="0" w:line="240" w:lineRule="auto"/>
        <w:ind w:firstLine="709"/>
        <w:jc w:val="both"/>
        <w:rPr>
          <w:rFonts w:ascii="Times New Roman" w:eastAsia="Times New Roman" w:hAnsi="Times New Roman" w:cs="Times New Roman"/>
          <w:sz w:val="28"/>
          <w:szCs w:val="28"/>
          <w:lang w:eastAsia="en-US"/>
        </w:rPr>
      </w:pPr>
      <w:r w:rsidRPr="009E05E1">
        <w:rPr>
          <w:rFonts w:ascii="Times New Roman" w:eastAsia="Times New Roman" w:hAnsi="Times New Roman" w:cs="Times New Roman"/>
          <w:sz w:val="28"/>
          <w:szCs w:val="28"/>
          <w:lang w:eastAsia="en-US"/>
        </w:rPr>
        <w:t>Затраты на приобретение периодических печатных изданий  определяются по фактическим затратам в отчетном финансовом году.</w:t>
      </w:r>
    </w:p>
    <w:p w:rsidR="00D62E1B" w:rsidRPr="00422E05" w:rsidRDefault="00D62E1B" w:rsidP="00D62E1B">
      <w:pPr>
        <w:spacing w:after="0" w:line="240" w:lineRule="auto"/>
        <w:jc w:val="center"/>
        <w:rPr>
          <w:rFonts w:ascii="Times New Roman" w:eastAsia="Times New Roman" w:hAnsi="Times New Roman" w:cs="Times New Roman"/>
          <w:sz w:val="28"/>
          <w:szCs w:val="28"/>
          <w:lang w:eastAsia="en-US"/>
        </w:rPr>
      </w:pPr>
      <w:r w:rsidRPr="00422E05">
        <w:rPr>
          <w:rFonts w:ascii="Times New Roman" w:eastAsia="Times New Roman" w:hAnsi="Times New Roman" w:cs="Times New Roman"/>
          <w:sz w:val="28"/>
          <w:szCs w:val="28"/>
          <w:lang w:eastAsia="en-US"/>
        </w:rPr>
        <w:t>Затраты на приобретение основных средств, не отнесенные к затратам на приобретение основных сре</w:t>
      </w:r>
      <w:proofErr w:type="gramStart"/>
      <w:r w:rsidRPr="00422E05">
        <w:rPr>
          <w:rFonts w:ascii="Times New Roman" w:eastAsia="Times New Roman" w:hAnsi="Times New Roman" w:cs="Times New Roman"/>
          <w:sz w:val="28"/>
          <w:szCs w:val="28"/>
          <w:lang w:eastAsia="en-US"/>
        </w:rPr>
        <w:t>дств в р</w:t>
      </w:r>
      <w:proofErr w:type="gramEnd"/>
      <w:r w:rsidRPr="00422E05">
        <w:rPr>
          <w:rFonts w:ascii="Times New Roman" w:eastAsia="Times New Roman" w:hAnsi="Times New Roman" w:cs="Times New Roman"/>
          <w:sz w:val="28"/>
          <w:szCs w:val="28"/>
          <w:lang w:eastAsia="en-US"/>
        </w:rPr>
        <w:t>амках затрат на информационно-коммуникационные технологии</w:t>
      </w:r>
    </w:p>
    <w:p w:rsidR="00D62E1B" w:rsidRPr="00422E05" w:rsidRDefault="00D62E1B" w:rsidP="00D62E1B">
      <w:pPr>
        <w:spacing w:after="0" w:line="240" w:lineRule="auto"/>
        <w:jc w:val="center"/>
        <w:rPr>
          <w:rFonts w:ascii="Times New Roman" w:eastAsia="Times New Roman" w:hAnsi="Times New Roman" w:cs="Times New Roman"/>
          <w:b/>
          <w:sz w:val="28"/>
          <w:szCs w:val="28"/>
          <w:lang w:eastAsia="en-US"/>
        </w:rPr>
      </w:pPr>
    </w:p>
    <w:p w:rsidR="00D62E1B" w:rsidRPr="00422E05" w:rsidRDefault="00D62E1B" w:rsidP="00D62E1B">
      <w:pPr>
        <w:spacing w:after="0" w:line="240" w:lineRule="auto"/>
        <w:jc w:val="right"/>
        <w:rPr>
          <w:rFonts w:ascii="Times New Roman" w:eastAsia="Times New Roman" w:hAnsi="Times New Roman" w:cs="Times New Roman"/>
          <w:sz w:val="28"/>
          <w:szCs w:val="28"/>
          <w:lang w:eastAsia="en-US"/>
        </w:rPr>
      </w:pPr>
      <w:r w:rsidRPr="00422E05">
        <w:rPr>
          <w:rFonts w:ascii="Times New Roman" w:eastAsia="Times New Roman" w:hAnsi="Times New Roman" w:cs="Times New Roman"/>
          <w:sz w:val="28"/>
          <w:szCs w:val="28"/>
          <w:lang w:eastAsia="en-US"/>
        </w:rPr>
        <w:t>Таблица №</w:t>
      </w:r>
      <w:r>
        <w:rPr>
          <w:rFonts w:ascii="Times New Roman" w:eastAsia="Times New Roman" w:hAnsi="Times New Roman" w:cs="Times New Roman"/>
          <w:sz w:val="28"/>
          <w:szCs w:val="28"/>
          <w:lang w:eastAsia="en-US"/>
        </w:rPr>
        <w:t xml:space="preserve"> </w:t>
      </w:r>
      <w:r w:rsidRPr="00422E05">
        <w:rPr>
          <w:rFonts w:ascii="Times New Roman" w:eastAsia="Times New Roman" w:hAnsi="Times New Roman" w:cs="Times New Roman"/>
          <w:sz w:val="28"/>
          <w:szCs w:val="28"/>
          <w:lang w:eastAsia="en-US"/>
        </w:rPr>
        <w:t>21</w:t>
      </w:r>
    </w:p>
    <w:p w:rsidR="00D62E1B" w:rsidRPr="00422E05" w:rsidRDefault="00D62E1B" w:rsidP="00D62E1B">
      <w:pPr>
        <w:spacing w:after="0" w:line="240" w:lineRule="auto"/>
        <w:jc w:val="center"/>
        <w:rPr>
          <w:rFonts w:ascii="Times New Roman" w:eastAsia="Times New Roman" w:hAnsi="Times New Roman" w:cs="Times New Roman"/>
          <w:sz w:val="28"/>
          <w:szCs w:val="28"/>
          <w:lang w:eastAsia="en-US"/>
        </w:rPr>
      </w:pPr>
      <w:r w:rsidRPr="00422E05">
        <w:rPr>
          <w:rFonts w:ascii="Times New Roman" w:eastAsia="Times New Roman" w:hAnsi="Times New Roman" w:cs="Times New Roman"/>
          <w:sz w:val="28"/>
          <w:szCs w:val="28"/>
          <w:lang w:eastAsia="en-US"/>
        </w:rPr>
        <w:t>Затраты на приобретение мебели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84"/>
        <w:gridCol w:w="2393"/>
        <w:gridCol w:w="2393"/>
        <w:gridCol w:w="2569"/>
      </w:tblGrid>
      <w:tr w:rsidR="00D62E1B" w:rsidRPr="00422E05" w:rsidTr="006D2C7B">
        <w:tc>
          <w:tcPr>
            <w:tcW w:w="2284"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Наименование</w:t>
            </w:r>
          </w:p>
        </w:tc>
        <w:tc>
          <w:tcPr>
            <w:tcW w:w="2393"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Количество, шт.</w:t>
            </w:r>
          </w:p>
        </w:tc>
        <w:tc>
          <w:tcPr>
            <w:tcW w:w="2393"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Цена 1 предмета мебели, руб.</w:t>
            </w:r>
          </w:p>
        </w:tc>
        <w:tc>
          <w:tcPr>
            <w:tcW w:w="2569"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Наименование должностей</w:t>
            </w:r>
          </w:p>
        </w:tc>
      </w:tr>
      <w:tr w:rsidR="00D62E1B" w:rsidRPr="00422E05" w:rsidTr="006D2C7B">
        <w:tc>
          <w:tcPr>
            <w:tcW w:w="2284"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Стол руководителя</w:t>
            </w:r>
          </w:p>
        </w:tc>
        <w:tc>
          <w:tcPr>
            <w:tcW w:w="2393"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1</w:t>
            </w:r>
          </w:p>
        </w:tc>
        <w:tc>
          <w:tcPr>
            <w:tcW w:w="2393"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36100,00</w:t>
            </w:r>
          </w:p>
        </w:tc>
        <w:tc>
          <w:tcPr>
            <w:tcW w:w="2569"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Руководитель учреждения</w:t>
            </w:r>
          </w:p>
        </w:tc>
      </w:tr>
      <w:tr w:rsidR="00D62E1B" w:rsidRPr="00422E05" w:rsidTr="006D2C7B">
        <w:tc>
          <w:tcPr>
            <w:tcW w:w="2284"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Стол приставной</w:t>
            </w:r>
          </w:p>
        </w:tc>
        <w:tc>
          <w:tcPr>
            <w:tcW w:w="2393"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1</w:t>
            </w:r>
          </w:p>
        </w:tc>
        <w:tc>
          <w:tcPr>
            <w:tcW w:w="2393"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12700,00</w:t>
            </w:r>
          </w:p>
        </w:tc>
        <w:tc>
          <w:tcPr>
            <w:tcW w:w="2569"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Руководитель учреждения</w:t>
            </w:r>
          </w:p>
        </w:tc>
      </w:tr>
      <w:tr w:rsidR="00D62E1B" w:rsidRPr="00422E05" w:rsidTr="006D2C7B">
        <w:tc>
          <w:tcPr>
            <w:tcW w:w="2284"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Брифинг к столу</w:t>
            </w:r>
          </w:p>
        </w:tc>
        <w:tc>
          <w:tcPr>
            <w:tcW w:w="2393"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1</w:t>
            </w:r>
          </w:p>
        </w:tc>
        <w:tc>
          <w:tcPr>
            <w:tcW w:w="2393"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12700,00</w:t>
            </w:r>
          </w:p>
        </w:tc>
        <w:tc>
          <w:tcPr>
            <w:tcW w:w="2569"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Руководитель учреждения</w:t>
            </w:r>
          </w:p>
        </w:tc>
      </w:tr>
      <w:tr w:rsidR="00D62E1B" w:rsidRPr="00422E05" w:rsidTr="006D2C7B">
        <w:tc>
          <w:tcPr>
            <w:tcW w:w="2284"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 xml:space="preserve">Тумба </w:t>
            </w:r>
            <w:proofErr w:type="spellStart"/>
            <w:r w:rsidRPr="00422E05">
              <w:rPr>
                <w:rFonts w:ascii="Times New Roman" w:eastAsia="Times New Roman" w:hAnsi="Times New Roman" w:cs="Times New Roman"/>
                <w:lang w:eastAsia="en-US"/>
              </w:rPr>
              <w:t>подкатная</w:t>
            </w:r>
            <w:proofErr w:type="spellEnd"/>
          </w:p>
        </w:tc>
        <w:tc>
          <w:tcPr>
            <w:tcW w:w="2393"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1</w:t>
            </w:r>
          </w:p>
        </w:tc>
        <w:tc>
          <w:tcPr>
            <w:tcW w:w="2393"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8800,00</w:t>
            </w:r>
          </w:p>
        </w:tc>
        <w:tc>
          <w:tcPr>
            <w:tcW w:w="2569"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Все категории должностей работников</w:t>
            </w:r>
          </w:p>
        </w:tc>
      </w:tr>
      <w:tr w:rsidR="00D62E1B" w:rsidRPr="00422E05" w:rsidTr="006D2C7B">
        <w:tc>
          <w:tcPr>
            <w:tcW w:w="2284"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Тумба приставная</w:t>
            </w:r>
          </w:p>
        </w:tc>
        <w:tc>
          <w:tcPr>
            <w:tcW w:w="2393"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1</w:t>
            </w:r>
          </w:p>
        </w:tc>
        <w:tc>
          <w:tcPr>
            <w:tcW w:w="2393"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8800,00</w:t>
            </w:r>
          </w:p>
        </w:tc>
        <w:tc>
          <w:tcPr>
            <w:tcW w:w="2569"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Все категории должностей работников</w:t>
            </w:r>
          </w:p>
        </w:tc>
      </w:tr>
      <w:tr w:rsidR="00D62E1B" w:rsidRPr="00422E05" w:rsidTr="006D2C7B">
        <w:tc>
          <w:tcPr>
            <w:tcW w:w="2284"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Шкаф для документов</w:t>
            </w:r>
          </w:p>
        </w:tc>
        <w:tc>
          <w:tcPr>
            <w:tcW w:w="2393"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Не более 3/ на 1 сотрудника</w:t>
            </w:r>
          </w:p>
        </w:tc>
        <w:tc>
          <w:tcPr>
            <w:tcW w:w="2393"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24600,00</w:t>
            </w:r>
          </w:p>
        </w:tc>
        <w:tc>
          <w:tcPr>
            <w:tcW w:w="2569"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Все категории должностей работников</w:t>
            </w:r>
          </w:p>
        </w:tc>
      </w:tr>
      <w:tr w:rsidR="00D62E1B" w:rsidRPr="00422E05" w:rsidTr="006D2C7B">
        <w:tc>
          <w:tcPr>
            <w:tcW w:w="2284"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Кресло руководителя</w:t>
            </w:r>
          </w:p>
        </w:tc>
        <w:tc>
          <w:tcPr>
            <w:tcW w:w="2393"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1</w:t>
            </w:r>
          </w:p>
        </w:tc>
        <w:tc>
          <w:tcPr>
            <w:tcW w:w="2393"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28000,00</w:t>
            </w:r>
          </w:p>
        </w:tc>
        <w:tc>
          <w:tcPr>
            <w:tcW w:w="2569"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Руководитель учреждения</w:t>
            </w:r>
          </w:p>
        </w:tc>
      </w:tr>
      <w:tr w:rsidR="00D62E1B" w:rsidRPr="00422E05" w:rsidTr="006D2C7B">
        <w:tc>
          <w:tcPr>
            <w:tcW w:w="2284"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Шкаф архивный</w:t>
            </w:r>
          </w:p>
        </w:tc>
        <w:tc>
          <w:tcPr>
            <w:tcW w:w="2393"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1/на одного сотрудника</w:t>
            </w:r>
          </w:p>
        </w:tc>
        <w:tc>
          <w:tcPr>
            <w:tcW w:w="2393"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17600,00</w:t>
            </w:r>
          </w:p>
        </w:tc>
        <w:tc>
          <w:tcPr>
            <w:tcW w:w="2569"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Все категории должностей работников</w:t>
            </w:r>
          </w:p>
        </w:tc>
      </w:tr>
      <w:tr w:rsidR="00D62E1B" w:rsidRPr="00422E05" w:rsidTr="006D2C7B">
        <w:tc>
          <w:tcPr>
            <w:tcW w:w="2284"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Стол рабочий компьютерный</w:t>
            </w:r>
          </w:p>
        </w:tc>
        <w:tc>
          <w:tcPr>
            <w:tcW w:w="2393"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1/на одного сотрудника</w:t>
            </w:r>
          </w:p>
        </w:tc>
        <w:tc>
          <w:tcPr>
            <w:tcW w:w="2393"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10700,00</w:t>
            </w:r>
          </w:p>
        </w:tc>
        <w:tc>
          <w:tcPr>
            <w:tcW w:w="2569"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Все категории должностей работников</w:t>
            </w:r>
          </w:p>
        </w:tc>
      </w:tr>
      <w:tr w:rsidR="00D62E1B" w:rsidRPr="00422E05" w:rsidTr="006D2C7B">
        <w:tc>
          <w:tcPr>
            <w:tcW w:w="2284"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Кресло офисное</w:t>
            </w:r>
          </w:p>
        </w:tc>
        <w:tc>
          <w:tcPr>
            <w:tcW w:w="2393"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1/на одного сотрудника</w:t>
            </w:r>
          </w:p>
        </w:tc>
        <w:tc>
          <w:tcPr>
            <w:tcW w:w="2393"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14000,00</w:t>
            </w:r>
          </w:p>
        </w:tc>
        <w:tc>
          <w:tcPr>
            <w:tcW w:w="2569"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Все категории должностей работников</w:t>
            </w:r>
          </w:p>
        </w:tc>
      </w:tr>
      <w:tr w:rsidR="00D62E1B" w:rsidRPr="00422E05" w:rsidTr="006D2C7B">
        <w:tc>
          <w:tcPr>
            <w:tcW w:w="2284"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Стул офисный</w:t>
            </w:r>
          </w:p>
        </w:tc>
        <w:tc>
          <w:tcPr>
            <w:tcW w:w="2393"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1/на одного сотрудника</w:t>
            </w:r>
          </w:p>
        </w:tc>
        <w:tc>
          <w:tcPr>
            <w:tcW w:w="2393"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930,00</w:t>
            </w:r>
          </w:p>
        </w:tc>
        <w:tc>
          <w:tcPr>
            <w:tcW w:w="2569"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Все категории должностей работников</w:t>
            </w:r>
          </w:p>
        </w:tc>
      </w:tr>
      <w:tr w:rsidR="00D62E1B" w:rsidRPr="00422E05" w:rsidTr="006D2C7B">
        <w:tc>
          <w:tcPr>
            <w:tcW w:w="2284"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Шкаф для одежды</w:t>
            </w:r>
          </w:p>
        </w:tc>
        <w:tc>
          <w:tcPr>
            <w:tcW w:w="2393"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1 на 1 кабинет</w:t>
            </w:r>
          </w:p>
        </w:tc>
        <w:tc>
          <w:tcPr>
            <w:tcW w:w="2393"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17900,00</w:t>
            </w:r>
          </w:p>
        </w:tc>
        <w:tc>
          <w:tcPr>
            <w:tcW w:w="2569"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Все категории должностей работников</w:t>
            </w:r>
          </w:p>
        </w:tc>
      </w:tr>
      <w:tr w:rsidR="00D62E1B" w:rsidRPr="00422E05" w:rsidTr="006D2C7B">
        <w:tc>
          <w:tcPr>
            <w:tcW w:w="2284"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Книжная полка</w:t>
            </w:r>
          </w:p>
        </w:tc>
        <w:tc>
          <w:tcPr>
            <w:tcW w:w="2393"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Не более 1 на 1 сотрудника</w:t>
            </w:r>
          </w:p>
        </w:tc>
        <w:tc>
          <w:tcPr>
            <w:tcW w:w="2393"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7400,00</w:t>
            </w:r>
          </w:p>
        </w:tc>
        <w:tc>
          <w:tcPr>
            <w:tcW w:w="2569"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Все категории должностей работников</w:t>
            </w:r>
          </w:p>
        </w:tc>
      </w:tr>
    </w:tbl>
    <w:p w:rsidR="00D62E1B" w:rsidRPr="00422E05" w:rsidRDefault="00D62E1B" w:rsidP="00D62E1B">
      <w:pPr>
        <w:spacing w:after="0" w:line="240" w:lineRule="auto"/>
        <w:jc w:val="both"/>
        <w:rPr>
          <w:rFonts w:ascii="Times New Roman" w:eastAsia="Times New Roman" w:hAnsi="Times New Roman" w:cs="Times New Roman"/>
          <w:sz w:val="28"/>
          <w:szCs w:val="28"/>
          <w:lang w:eastAsia="en-US"/>
        </w:rPr>
      </w:pPr>
      <w:r w:rsidRPr="00422E05">
        <w:rPr>
          <w:rFonts w:ascii="Times New Roman" w:eastAsia="Times New Roman" w:hAnsi="Times New Roman" w:cs="Times New Roman"/>
          <w:lang w:eastAsia="en-US"/>
        </w:rPr>
        <w:t>Служебные помещения по мере необходимости обеспечиваются предметами мебели и материально-техническими средствами не указанными в настоящей таблице, в соответствии с их назначением.</w:t>
      </w:r>
    </w:p>
    <w:p w:rsidR="00D62E1B" w:rsidRPr="00422E05" w:rsidRDefault="00D62E1B" w:rsidP="00D62E1B">
      <w:pPr>
        <w:spacing w:after="0" w:line="240" w:lineRule="auto"/>
        <w:jc w:val="both"/>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Периодичность приобретения мебели определяется максимальным сроком полезного использования в соответствии с постановлением Правительства Российской Федерации от 1 января 2002 года № 1 "О Классификации основных средств, включаемых в амортизационные группы".</w:t>
      </w:r>
    </w:p>
    <w:p w:rsidR="00D62E1B" w:rsidRPr="00422E05" w:rsidRDefault="00D62E1B" w:rsidP="00D62E1B">
      <w:pPr>
        <w:spacing w:after="0" w:line="240" w:lineRule="auto"/>
        <w:jc w:val="both"/>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Приобретение мебели осуществляется в пределах доведенных лимитов бюджетных обязательств по соответствующему коду классификации расходов бюджета.</w:t>
      </w:r>
    </w:p>
    <w:p w:rsidR="00D62E1B" w:rsidRPr="00422E05" w:rsidRDefault="00D62E1B" w:rsidP="00D62E1B">
      <w:pPr>
        <w:spacing w:after="0" w:line="240" w:lineRule="auto"/>
        <w:jc w:val="both"/>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*Норматив цены устанавливается с учетом статьи 22 Федерального закона РФ 44-ФЗ.</w:t>
      </w:r>
    </w:p>
    <w:p w:rsidR="00D62E1B" w:rsidRPr="00422E05" w:rsidRDefault="00D62E1B" w:rsidP="00D62E1B">
      <w:pPr>
        <w:spacing w:after="0" w:line="240" w:lineRule="auto"/>
        <w:jc w:val="center"/>
        <w:rPr>
          <w:rFonts w:ascii="Times New Roman" w:eastAsia="Times New Roman" w:hAnsi="Times New Roman" w:cs="Times New Roman"/>
          <w:sz w:val="28"/>
          <w:szCs w:val="28"/>
          <w:lang w:eastAsia="en-US"/>
        </w:rPr>
      </w:pPr>
    </w:p>
    <w:p w:rsidR="00D62E1B" w:rsidRPr="00422E05" w:rsidRDefault="00D62E1B" w:rsidP="00D62E1B">
      <w:pPr>
        <w:spacing w:after="0" w:line="240" w:lineRule="auto"/>
        <w:jc w:val="right"/>
        <w:rPr>
          <w:rFonts w:ascii="Times New Roman" w:eastAsia="Times New Roman" w:hAnsi="Times New Roman" w:cs="Times New Roman"/>
          <w:sz w:val="28"/>
          <w:szCs w:val="28"/>
          <w:lang w:eastAsia="en-US"/>
        </w:rPr>
      </w:pPr>
      <w:r w:rsidRPr="00422E05">
        <w:rPr>
          <w:rFonts w:ascii="Times New Roman" w:eastAsia="Times New Roman" w:hAnsi="Times New Roman" w:cs="Times New Roman"/>
          <w:sz w:val="28"/>
          <w:szCs w:val="28"/>
          <w:lang w:eastAsia="en-US"/>
        </w:rPr>
        <w:t>Таблица №</w:t>
      </w:r>
      <w:r>
        <w:rPr>
          <w:rFonts w:ascii="Times New Roman" w:eastAsia="Times New Roman" w:hAnsi="Times New Roman" w:cs="Times New Roman"/>
          <w:sz w:val="28"/>
          <w:szCs w:val="28"/>
          <w:lang w:eastAsia="en-US"/>
        </w:rPr>
        <w:t xml:space="preserve"> </w:t>
      </w:r>
      <w:r w:rsidRPr="00422E05">
        <w:rPr>
          <w:rFonts w:ascii="Times New Roman" w:eastAsia="Times New Roman" w:hAnsi="Times New Roman" w:cs="Times New Roman"/>
          <w:sz w:val="28"/>
          <w:szCs w:val="28"/>
          <w:lang w:eastAsia="en-US"/>
        </w:rPr>
        <w:t>22</w:t>
      </w:r>
    </w:p>
    <w:p w:rsidR="00D62E1B" w:rsidRPr="00422E05" w:rsidRDefault="00D62E1B" w:rsidP="00D62E1B">
      <w:pPr>
        <w:spacing w:after="0" w:line="240" w:lineRule="auto"/>
        <w:jc w:val="center"/>
        <w:rPr>
          <w:rFonts w:ascii="Times New Roman" w:eastAsia="Times New Roman" w:hAnsi="Times New Roman" w:cs="Times New Roman"/>
          <w:sz w:val="28"/>
          <w:szCs w:val="28"/>
          <w:lang w:eastAsia="en-US"/>
        </w:rPr>
      </w:pPr>
      <w:r w:rsidRPr="00422E05">
        <w:rPr>
          <w:rFonts w:ascii="Times New Roman" w:eastAsia="Times New Roman" w:hAnsi="Times New Roman" w:cs="Times New Roman"/>
          <w:sz w:val="28"/>
          <w:szCs w:val="28"/>
          <w:lang w:eastAsia="en-US"/>
        </w:rPr>
        <w:t>Затраты на приобретение систем кондиционирования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2"/>
        <w:gridCol w:w="3190"/>
        <w:gridCol w:w="3367"/>
      </w:tblGrid>
      <w:tr w:rsidR="00D62E1B" w:rsidRPr="00422E05" w:rsidTr="006D2C7B">
        <w:tc>
          <w:tcPr>
            <w:tcW w:w="3082"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Наименование</w:t>
            </w:r>
          </w:p>
        </w:tc>
        <w:tc>
          <w:tcPr>
            <w:tcW w:w="3190"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Планируемое к приобретению количество систем кондиционирования, шт.</w:t>
            </w:r>
          </w:p>
        </w:tc>
        <w:tc>
          <w:tcPr>
            <w:tcW w:w="3367"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Цена 1 системы кондиционирования, руб.</w:t>
            </w:r>
          </w:p>
        </w:tc>
      </w:tr>
      <w:tr w:rsidR="00D62E1B" w:rsidRPr="00422E05" w:rsidTr="006D2C7B">
        <w:tc>
          <w:tcPr>
            <w:tcW w:w="3082"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Сплит-система</w:t>
            </w:r>
          </w:p>
        </w:tc>
        <w:tc>
          <w:tcPr>
            <w:tcW w:w="3190"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1</w:t>
            </w:r>
          </w:p>
        </w:tc>
        <w:tc>
          <w:tcPr>
            <w:tcW w:w="3367"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26000,00</w:t>
            </w:r>
          </w:p>
        </w:tc>
      </w:tr>
    </w:tbl>
    <w:p w:rsidR="00D62E1B" w:rsidRPr="00422E05" w:rsidRDefault="00D62E1B" w:rsidP="00D62E1B">
      <w:pPr>
        <w:spacing w:after="0" w:line="240" w:lineRule="auto"/>
        <w:jc w:val="both"/>
        <w:rPr>
          <w:rFonts w:ascii="Times New Roman" w:eastAsia="Times New Roman" w:hAnsi="Times New Roman" w:cs="Times New Roman"/>
          <w:lang w:eastAsia="en-US"/>
        </w:rPr>
      </w:pPr>
      <w:r w:rsidRPr="00422E05">
        <w:rPr>
          <w:rFonts w:ascii="Times New Roman" w:eastAsia="Times New Roman" w:hAnsi="Times New Roman" w:cs="Times New Roman"/>
          <w:lang w:eastAsia="en-US"/>
        </w:rPr>
        <w:lastRenderedPageBreak/>
        <w:t>Периодичность приобретения сплит-систем, определяется максимальным сроком полезного использования в соответствии с постановлением Правительства Российской Федерации от 1 января 2002 года № 1 "О Классификации основных средств, включаемых в амортизационные группы".</w:t>
      </w:r>
    </w:p>
    <w:p w:rsidR="00D62E1B" w:rsidRPr="00422E05" w:rsidRDefault="00D62E1B" w:rsidP="00D62E1B">
      <w:pPr>
        <w:spacing w:after="0" w:line="240" w:lineRule="auto"/>
        <w:jc w:val="both"/>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Приобретение сплит-систем осуществляется в пределах доведенных лимитов бюджетных обязательств по соответствующему коду классификации расходов бюджета.</w:t>
      </w:r>
    </w:p>
    <w:p w:rsidR="00D62E1B" w:rsidRPr="00422E05" w:rsidRDefault="00D62E1B" w:rsidP="00D62E1B">
      <w:pPr>
        <w:spacing w:after="0" w:line="240" w:lineRule="auto"/>
        <w:jc w:val="both"/>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*Норматив цены устанавливается с учетом положения статьи 22 Федерального закона РФ №44-ФЗ.</w:t>
      </w:r>
    </w:p>
    <w:p w:rsidR="00D62E1B" w:rsidRPr="00422E05" w:rsidRDefault="00D62E1B" w:rsidP="00D62E1B">
      <w:pPr>
        <w:spacing w:after="0" w:line="240" w:lineRule="auto"/>
        <w:jc w:val="center"/>
        <w:rPr>
          <w:rFonts w:ascii="Times New Roman" w:eastAsia="Times New Roman" w:hAnsi="Times New Roman" w:cs="Times New Roman"/>
          <w:sz w:val="28"/>
          <w:szCs w:val="28"/>
          <w:lang w:eastAsia="en-US"/>
        </w:rPr>
      </w:pPr>
    </w:p>
    <w:p w:rsidR="00D62E1B" w:rsidRPr="00422E05" w:rsidRDefault="00D62E1B" w:rsidP="00D62E1B">
      <w:pPr>
        <w:spacing w:after="0" w:line="240" w:lineRule="auto"/>
        <w:jc w:val="center"/>
        <w:rPr>
          <w:rFonts w:ascii="Times New Roman" w:eastAsia="Times New Roman" w:hAnsi="Times New Roman" w:cs="Times New Roman"/>
          <w:sz w:val="28"/>
          <w:szCs w:val="28"/>
          <w:lang w:eastAsia="en-US"/>
        </w:rPr>
      </w:pPr>
      <w:r w:rsidRPr="00422E05">
        <w:rPr>
          <w:rFonts w:ascii="Times New Roman" w:eastAsia="Times New Roman" w:hAnsi="Times New Roman" w:cs="Times New Roman"/>
          <w:sz w:val="28"/>
          <w:szCs w:val="28"/>
          <w:lang w:eastAsia="en-US"/>
        </w:rPr>
        <w:t>Затраты на приобретение материальных запасов, не отнесенных к затратам на  приобретение материальных запасов в рамках затрат на информационно-коммуникационные технологии</w:t>
      </w:r>
    </w:p>
    <w:p w:rsidR="00D62E1B" w:rsidRPr="00422E05" w:rsidRDefault="00D62E1B" w:rsidP="00D62E1B">
      <w:pPr>
        <w:spacing w:after="0" w:line="240" w:lineRule="auto"/>
        <w:jc w:val="center"/>
        <w:rPr>
          <w:rFonts w:ascii="Times New Roman" w:eastAsia="Times New Roman" w:hAnsi="Times New Roman" w:cs="Times New Roman"/>
          <w:b/>
          <w:sz w:val="28"/>
          <w:szCs w:val="28"/>
          <w:lang w:eastAsia="en-US"/>
        </w:rPr>
      </w:pPr>
    </w:p>
    <w:p w:rsidR="00D62E1B" w:rsidRPr="00422E05" w:rsidRDefault="00D62E1B" w:rsidP="00D62E1B">
      <w:pPr>
        <w:spacing w:after="0" w:line="240" w:lineRule="auto"/>
        <w:jc w:val="right"/>
        <w:rPr>
          <w:rFonts w:ascii="Times New Roman" w:eastAsia="Times New Roman" w:hAnsi="Times New Roman" w:cs="Times New Roman"/>
          <w:sz w:val="28"/>
          <w:szCs w:val="28"/>
          <w:lang w:eastAsia="en-US"/>
        </w:rPr>
      </w:pPr>
      <w:r w:rsidRPr="00422E05">
        <w:rPr>
          <w:rFonts w:ascii="Times New Roman" w:eastAsia="Times New Roman" w:hAnsi="Times New Roman" w:cs="Times New Roman"/>
          <w:sz w:val="28"/>
          <w:szCs w:val="28"/>
          <w:lang w:eastAsia="en-US"/>
        </w:rPr>
        <w:t>Таблица №</w:t>
      </w:r>
      <w:r>
        <w:rPr>
          <w:rFonts w:ascii="Times New Roman" w:eastAsia="Times New Roman" w:hAnsi="Times New Roman" w:cs="Times New Roman"/>
          <w:sz w:val="28"/>
          <w:szCs w:val="28"/>
          <w:lang w:eastAsia="en-US"/>
        </w:rPr>
        <w:t xml:space="preserve"> </w:t>
      </w:r>
      <w:r w:rsidRPr="00422E05">
        <w:rPr>
          <w:rFonts w:ascii="Times New Roman" w:eastAsia="Times New Roman" w:hAnsi="Times New Roman" w:cs="Times New Roman"/>
          <w:sz w:val="28"/>
          <w:szCs w:val="28"/>
          <w:lang w:eastAsia="en-US"/>
        </w:rPr>
        <w:t>23</w:t>
      </w:r>
    </w:p>
    <w:p w:rsidR="00D62E1B" w:rsidRPr="00422E05" w:rsidRDefault="00D62E1B" w:rsidP="00D62E1B">
      <w:pPr>
        <w:spacing w:after="0" w:line="240" w:lineRule="auto"/>
        <w:jc w:val="center"/>
        <w:rPr>
          <w:rFonts w:ascii="Times New Roman" w:eastAsia="Times New Roman" w:hAnsi="Times New Roman" w:cs="Times New Roman"/>
          <w:sz w:val="28"/>
          <w:szCs w:val="28"/>
          <w:lang w:eastAsia="en-US"/>
        </w:rPr>
      </w:pPr>
      <w:r w:rsidRPr="00422E05">
        <w:rPr>
          <w:rFonts w:ascii="Times New Roman" w:eastAsia="Times New Roman" w:hAnsi="Times New Roman" w:cs="Times New Roman"/>
          <w:sz w:val="28"/>
          <w:szCs w:val="28"/>
          <w:lang w:eastAsia="en-US"/>
        </w:rPr>
        <w:t>Затраты на приобретение канцелярских принадлежностей</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44"/>
        <w:gridCol w:w="1418"/>
        <w:gridCol w:w="2409"/>
        <w:gridCol w:w="2268"/>
      </w:tblGrid>
      <w:tr w:rsidR="00D62E1B" w:rsidRPr="00422E05" w:rsidTr="006D2C7B">
        <w:tc>
          <w:tcPr>
            <w:tcW w:w="3544"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Наименование</w:t>
            </w:r>
          </w:p>
        </w:tc>
        <w:tc>
          <w:tcPr>
            <w:tcW w:w="141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Единица измерения</w:t>
            </w:r>
          </w:p>
        </w:tc>
        <w:tc>
          <w:tcPr>
            <w:tcW w:w="2409"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Количество канцелярских принадлежностей в расчете на 1 сотрудника в год, шт.</w:t>
            </w:r>
          </w:p>
        </w:tc>
        <w:tc>
          <w:tcPr>
            <w:tcW w:w="226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 xml:space="preserve">Цена 1 предмета канцелярских принадлежностей, </w:t>
            </w:r>
            <w:proofErr w:type="spellStart"/>
            <w:r w:rsidRPr="00422E05">
              <w:rPr>
                <w:rFonts w:ascii="Times New Roman" w:eastAsia="Times New Roman" w:hAnsi="Times New Roman" w:cs="Times New Roman"/>
                <w:lang w:eastAsia="en-US"/>
              </w:rPr>
              <w:t>руб</w:t>
            </w:r>
            <w:proofErr w:type="spellEnd"/>
            <w:r w:rsidRPr="00422E05">
              <w:rPr>
                <w:rFonts w:ascii="Times New Roman" w:eastAsia="Times New Roman" w:hAnsi="Times New Roman" w:cs="Times New Roman"/>
                <w:lang w:eastAsia="en-US"/>
              </w:rPr>
              <w:t>*.</w:t>
            </w:r>
          </w:p>
        </w:tc>
      </w:tr>
      <w:tr w:rsidR="00D62E1B" w:rsidRPr="00422E05" w:rsidTr="006D2C7B">
        <w:tc>
          <w:tcPr>
            <w:tcW w:w="3544"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proofErr w:type="spellStart"/>
            <w:r w:rsidRPr="00422E05">
              <w:rPr>
                <w:rFonts w:ascii="Times New Roman" w:eastAsia="Times New Roman" w:hAnsi="Times New Roman" w:cs="Times New Roman"/>
                <w:lang w:eastAsia="en-US"/>
              </w:rPr>
              <w:t>Антистеплер</w:t>
            </w:r>
            <w:proofErr w:type="spellEnd"/>
          </w:p>
        </w:tc>
        <w:tc>
          <w:tcPr>
            <w:tcW w:w="141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Шт.</w:t>
            </w:r>
          </w:p>
        </w:tc>
        <w:tc>
          <w:tcPr>
            <w:tcW w:w="2409"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1</w:t>
            </w:r>
          </w:p>
        </w:tc>
        <w:tc>
          <w:tcPr>
            <w:tcW w:w="226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85,00</w:t>
            </w:r>
          </w:p>
        </w:tc>
      </w:tr>
      <w:tr w:rsidR="00D62E1B" w:rsidRPr="00422E05" w:rsidTr="006D2C7B">
        <w:tc>
          <w:tcPr>
            <w:tcW w:w="3544"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Блок для заметок</w:t>
            </w:r>
          </w:p>
        </w:tc>
        <w:tc>
          <w:tcPr>
            <w:tcW w:w="141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Шт.</w:t>
            </w:r>
          </w:p>
        </w:tc>
        <w:tc>
          <w:tcPr>
            <w:tcW w:w="2409"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4</w:t>
            </w:r>
          </w:p>
        </w:tc>
        <w:tc>
          <w:tcPr>
            <w:tcW w:w="226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90,00</w:t>
            </w:r>
          </w:p>
        </w:tc>
      </w:tr>
      <w:tr w:rsidR="00D62E1B" w:rsidRPr="00422E05" w:rsidTr="006D2C7B">
        <w:tc>
          <w:tcPr>
            <w:tcW w:w="3544"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Блок с липким слоем</w:t>
            </w:r>
          </w:p>
        </w:tc>
        <w:tc>
          <w:tcPr>
            <w:tcW w:w="141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Шт.</w:t>
            </w:r>
          </w:p>
        </w:tc>
        <w:tc>
          <w:tcPr>
            <w:tcW w:w="2409"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12</w:t>
            </w:r>
          </w:p>
        </w:tc>
        <w:tc>
          <w:tcPr>
            <w:tcW w:w="226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43,00</w:t>
            </w:r>
          </w:p>
        </w:tc>
      </w:tr>
      <w:tr w:rsidR="00D62E1B" w:rsidRPr="00422E05" w:rsidTr="006D2C7B">
        <w:tc>
          <w:tcPr>
            <w:tcW w:w="3544"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Гель для увлажнения пальцев</w:t>
            </w:r>
          </w:p>
        </w:tc>
        <w:tc>
          <w:tcPr>
            <w:tcW w:w="141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Шт.</w:t>
            </w:r>
          </w:p>
        </w:tc>
        <w:tc>
          <w:tcPr>
            <w:tcW w:w="2409"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1</w:t>
            </w:r>
          </w:p>
        </w:tc>
        <w:tc>
          <w:tcPr>
            <w:tcW w:w="226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80,00</w:t>
            </w:r>
          </w:p>
        </w:tc>
      </w:tr>
      <w:tr w:rsidR="00D62E1B" w:rsidRPr="00422E05" w:rsidTr="006D2C7B">
        <w:tc>
          <w:tcPr>
            <w:tcW w:w="3544"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Дырокол</w:t>
            </w:r>
          </w:p>
        </w:tc>
        <w:tc>
          <w:tcPr>
            <w:tcW w:w="141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Шт.</w:t>
            </w:r>
          </w:p>
        </w:tc>
        <w:tc>
          <w:tcPr>
            <w:tcW w:w="2409"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1</w:t>
            </w:r>
          </w:p>
        </w:tc>
        <w:tc>
          <w:tcPr>
            <w:tcW w:w="226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245,00</w:t>
            </w:r>
          </w:p>
        </w:tc>
      </w:tr>
      <w:tr w:rsidR="00D62E1B" w:rsidRPr="00422E05" w:rsidTr="006D2C7B">
        <w:tc>
          <w:tcPr>
            <w:tcW w:w="3544"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Журнал учета</w:t>
            </w:r>
          </w:p>
        </w:tc>
        <w:tc>
          <w:tcPr>
            <w:tcW w:w="141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Шт.</w:t>
            </w:r>
          </w:p>
        </w:tc>
        <w:tc>
          <w:tcPr>
            <w:tcW w:w="2409"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Pr>
                <w:rFonts w:ascii="Times New Roman" w:eastAsia="Times New Roman" w:hAnsi="Times New Roman" w:cs="Times New Roman"/>
                <w:lang w:eastAsia="en-US"/>
              </w:rPr>
              <w:t>2</w:t>
            </w:r>
          </w:p>
        </w:tc>
        <w:tc>
          <w:tcPr>
            <w:tcW w:w="226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340,00</w:t>
            </w:r>
          </w:p>
        </w:tc>
      </w:tr>
      <w:tr w:rsidR="00D62E1B" w:rsidRPr="00422E05" w:rsidTr="006D2C7B">
        <w:tc>
          <w:tcPr>
            <w:tcW w:w="3544"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 xml:space="preserve">Зажимы для бумаг </w:t>
            </w:r>
            <w:smartTag w:uri="urn:schemas-microsoft-com:office:smarttags" w:element="metricconverter">
              <w:smartTagPr>
                <w:attr w:name="ProductID" w:val="15 мм"/>
              </w:smartTagPr>
              <w:r w:rsidRPr="00422E05">
                <w:rPr>
                  <w:rFonts w:ascii="Times New Roman" w:eastAsia="Times New Roman" w:hAnsi="Times New Roman" w:cs="Times New Roman"/>
                  <w:lang w:eastAsia="en-US"/>
                </w:rPr>
                <w:t>15 мм</w:t>
              </w:r>
            </w:smartTag>
            <w:r w:rsidRPr="00422E05">
              <w:rPr>
                <w:rFonts w:ascii="Times New Roman" w:eastAsia="Times New Roman" w:hAnsi="Times New Roman" w:cs="Times New Roman"/>
                <w:lang w:eastAsia="en-US"/>
              </w:rPr>
              <w:t>.</w:t>
            </w:r>
          </w:p>
        </w:tc>
        <w:tc>
          <w:tcPr>
            <w:tcW w:w="141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Шт.</w:t>
            </w:r>
          </w:p>
        </w:tc>
        <w:tc>
          <w:tcPr>
            <w:tcW w:w="2409"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20</w:t>
            </w:r>
          </w:p>
        </w:tc>
        <w:tc>
          <w:tcPr>
            <w:tcW w:w="226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7,50</w:t>
            </w:r>
          </w:p>
        </w:tc>
      </w:tr>
      <w:tr w:rsidR="00D62E1B" w:rsidRPr="00422E05" w:rsidTr="006D2C7B">
        <w:tc>
          <w:tcPr>
            <w:tcW w:w="3544"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 xml:space="preserve">Зажимы для бумаг </w:t>
            </w:r>
            <w:smartTag w:uri="urn:schemas-microsoft-com:office:smarttags" w:element="metricconverter">
              <w:smartTagPr>
                <w:attr w:name="ProductID" w:val="19 мм"/>
              </w:smartTagPr>
              <w:r w:rsidRPr="00422E05">
                <w:rPr>
                  <w:rFonts w:ascii="Times New Roman" w:eastAsia="Times New Roman" w:hAnsi="Times New Roman" w:cs="Times New Roman"/>
                  <w:lang w:eastAsia="en-US"/>
                </w:rPr>
                <w:t>19 мм</w:t>
              </w:r>
            </w:smartTag>
            <w:r w:rsidRPr="00422E05">
              <w:rPr>
                <w:rFonts w:ascii="Times New Roman" w:eastAsia="Times New Roman" w:hAnsi="Times New Roman" w:cs="Times New Roman"/>
                <w:lang w:eastAsia="en-US"/>
              </w:rPr>
              <w:t>.</w:t>
            </w:r>
          </w:p>
        </w:tc>
        <w:tc>
          <w:tcPr>
            <w:tcW w:w="141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Шт.</w:t>
            </w:r>
          </w:p>
        </w:tc>
        <w:tc>
          <w:tcPr>
            <w:tcW w:w="2409"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20</w:t>
            </w:r>
          </w:p>
        </w:tc>
        <w:tc>
          <w:tcPr>
            <w:tcW w:w="226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7,50</w:t>
            </w:r>
          </w:p>
        </w:tc>
      </w:tr>
      <w:tr w:rsidR="00D62E1B" w:rsidRPr="00422E05" w:rsidTr="006D2C7B">
        <w:tc>
          <w:tcPr>
            <w:tcW w:w="3544"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 xml:space="preserve">Зажимы для бумаг </w:t>
            </w:r>
            <w:smartTag w:uri="urn:schemas-microsoft-com:office:smarttags" w:element="metricconverter">
              <w:smartTagPr>
                <w:attr w:name="ProductID" w:val="32 мм"/>
              </w:smartTagPr>
              <w:r w:rsidRPr="00422E05">
                <w:rPr>
                  <w:rFonts w:ascii="Times New Roman" w:eastAsia="Times New Roman" w:hAnsi="Times New Roman" w:cs="Times New Roman"/>
                  <w:lang w:eastAsia="en-US"/>
                </w:rPr>
                <w:t>32 мм</w:t>
              </w:r>
            </w:smartTag>
            <w:r w:rsidRPr="00422E05">
              <w:rPr>
                <w:rFonts w:ascii="Times New Roman" w:eastAsia="Times New Roman" w:hAnsi="Times New Roman" w:cs="Times New Roman"/>
                <w:lang w:eastAsia="en-US"/>
              </w:rPr>
              <w:t>.</w:t>
            </w:r>
          </w:p>
        </w:tc>
        <w:tc>
          <w:tcPr>
            <w:tcW w:w="141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Шт.</w:t>
            </w:r>
          </w:p>
        </w:tc>
        <w:tc>
          <w:tcPr>
            <w:tcW w:w="2409"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20</w:t>
            </w:r>
          </w:p>
        </w:tc>
        <w:tc>
          <w:tcPr>
            <w:tcW w:w="226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14,00</w:t>
            </w:r>
          </w:p>
        </w:tc>
      </w:tr>
      <w:tr w:rsidR="00D62E1B" w:rsidRPr="00422E05" w:rsidTr="006D2C7B">
        <w:tc>
          <w:tcPr>
            <w:tcW w:w="3544"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 xml:space="preserve">Зажимы для бумаг </w:t>
            </w:r>
            <w:smartTag w:uri="urn:schemas-microsoft-com:office:smarttags" w:element="metricconverter">
              <w:smartTagPr>
                <w:attr w:name="ProductID" w:val="41,51 мм"/>
              </w:smartTagPr>
              <w:r w:rsidRPr="00422E05">
                <w:rPr>
                  <w:rFonts w:ascii="Times New Roman" w:eastAsia="Times New Roman" w:hAnsi="Times New Roman" w:cs="Times New Roman"/>
                  <w:lang w:eastAsia="en-US"/>
                </w:rPr>
                <w:t>41,51 мм</w:t>
              </w:r>
            </w:smartTag>
          </w:p>
        </w:tc>
        <w:tc>
          <w:tcPr>
            <w:tcW w:w="141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Шт.</w:t>
            </w:r>
          </w:p>
        </w:tc>
        <w:tc>
          <w:tcPr>
            <w:tcW w:w="2409"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20</w:t>
            </w:r>
          </w:p>
        </w:tc>
        <w:tc>
          <w:tcPr>
            <w:tcW w:w="226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14,00</w:t>
            </w:r>
          </w:p>
        </w:tc>
      </w:tr>
      <w:tr w:rsidR="00D62E1B" w:rsidRPr="00422E05" w:rsidTr="006D2C7B">
        <w:tc>
          <w:tcPr>
            <w:tcW w:w="3544"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Закладки самоклеющиеся</w:t>
            </w:r>
          </w:p>
        </w:tc>
        <w:tc>
          <w:tcPr>
            <w:tcW w:w="141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proofErr w:type="spellStart"/>
            <w:r w:rsidRPr="00422E05">
              <w:rPr>
                <w:rFonts w:ascii="Times New Roman" w:eastAsia="Times New Roman" w:hAnsi="Times New Roman" w:cs="Times New Roman"/>
                <w:lang w:eastAsia="en-US"/>
              </w:rPr>
              <w:t>Уп</w:t>
            </w:r>
            <w:proofErr w:type="spellEnd"/>
            <w:r w:rsidRPr="00422E05">
              <w:rPr>
                <w:rFonts w:ascii="Times New Roman" w:eastAsia="Times New Roman" w:hAnsi="Times New Roman" w:cs="Times New Roman"/>
                <w:lang w:eastAsia="en-US"/>
              </w:rPr>
              <w:t>.</w:t>
            </w:r>
          </w:p>
        </w:tc>
        <w:tc>
          <w:tcPr>
            <w:tcW w:w="2409"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12</w:t>
            </w:r>
          </w:p>
        </w:tc>
        <w:tc>
          <w:tcPr>
            <w:tcW w:w="226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42,00</w:t>
            </w:r>
          </w:p>
        </w:tc>
      </w:tr>
      <w:tr w:rsidR="00D62E1B" w:rsidRPr="00422E05" w:rsidTr="006D2C7B">
        <w:tc>
          <w:tcPr>
            <w:tcW w:w="3544"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Закладки самоклеющиеся пластиковые</w:t>
            </w:r>
          </w:p>
        </w:tc>
        <w:tc>
          <w:tcPr>
            <w:tcW w:w="141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proofErr w:type="spellStart"/>
            <w:r w:rsidRPr="00422E05">
              <w:rPr>
                <w:rFonts w:ascii="Times New Roman" w:eastAsia="Times New Roman" w:hAnsi="Times New Roman" w:cs="Times New Roman"/>
                <w:lang w:eastAsia="en-US"/>
              </w:rPr>
              <w:t>Уп</w:t>
            </w:r>
            <w:proofErr w:type="spellEnd"/>
            <w:r w:rsidRPr="00422E05">
              <w:rPr>
                <w:rFonts w:ascii="Times New Roman" w:eastAsia="Times New Roman" w:hAnsi="Times New Roman" w:cs="Times New Roman"/>
                <w:lang w:eastAsia="en-US"/>
              </w:rPr>
              <w:t>.</w:t>
            </w:r>
          </w:p>
        </w:tc>
        <w:tc>
          <w:tcPr>
            <w:tcW w:w="2409"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12</w:t>
            </w:r>
          </w:p>
        </w:tc>
        <w:tc>
          <w:tcPr>
            <w:tcW w:w="226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45,00</w:t>
            </w:r>
          </w:p>
        </w:tc>
      </w:tr>
      <w:tr w:rsidR="00D62E1B" w:rsidRPr="00422E05" w:rsidTr="006D2C7B">
        <w:tc>
          <w:tcPr>
            <w:tcW w:w="3544"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 xml:space="preserve">Карандаш </w:t>
            </w:r>
            <w:proofErr w:type="spellStart"/>
            <w:r w:rsidRPr="00422E05">
              <w:rPr>
                <w:rFonts w:ascii="Times New Roman" w:eastAsia="Times New Roman" w:hAnsi="Times New Roman" w:cs="Times New Roman"/>
                <w:lang w:eastAsia="en-US"/>
              </w:rPr>
              <w:t>чернографитный</w:t>
            </w:r>
            <w:proofErr w:type="spellEnd"/>
            <w:r w:rsidRPr="00422E05">
              <w:rPr>
                <w:rFonts w:ascii="Times New Roman" w:eastAsia="Times New Roman" w:hAnsi="Times New Roman" w:cs="Times New Roman"/>
                <w:lang w:eastAsia="en-US"/>
              </w:rPr>
              <w:t xml:space="preserve"> с ластиком</w:t>
            </w:r>
          </w:p>
        </w:tc>
        <w:tc>
          <w:tcPr>
            <w:tcW w:w="141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Шт.</w:t>
            </w:r>
          </w:p>
        </w:tc>
        <w:tc>
          <w:tcPr>
            <w:tcW w:w="2409"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4</w:t>
            </w:r>
          </w:p>
        </w:tc>
        <w:tc>
          <w:tcPr>
            <w:tcW w:w="226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67,00</w:t>
            </w:r>
          </w:p>
        </w:tc>
      </w:tr>
      <w:tr w:rsidR="00D62E1B" w:rsidRPr="00422E05" w:rsidTr="006D2C7B">
        <w:tc>
          <w:tcPr>
            <w:tcW w:w="3544"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Клей карандаш</w:t>
            </w:r>
          </w:p>
        </w:tc>
        <w:tc>
          <w:tcPr>
            <w:tcW w:w="141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Шт.</w:t>
            </w:r>
          </w:p>
        </w:tc>
        <w:tc>
          <w:tcPr>
            <w:tcW w:w="2409"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4</w:t>
            </w:r>
          </w:p>
        </w:tc>
        <w:tc>
          <w:tcPr>
            <w:tcW w:w="226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40,00</w:t>
            </w:r>
          </w:p>
        </w:tc>
      </w:tr>
      <w:tr w:rsidR="00D62E1B" w:rsidRPr="00422E05" w:rsidTr="006D2C7B">
        <w:tc>
          <w:tcPr>
            <w:tcW w:w="3544"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Клей ПВА</w:t>
            </w:r>
          </w:p>
        </w:tc>
        <w:tc>
          <w:tcPr>
            <w:tcW w:w="141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Шт.</w:t>
            </w:r>
          </w:p>
        </w:tc>
        <w:tc>
          <w:tcPr>
            <w:tcW w:w="2409"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4</w:t>
            </w:r>
          </w:p>
        </w:tc>
        <w:tc>
          <w:tcPr>
            <w:tcW w:w="226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38,00</w:t>
            </w:r>
          </w:p>
        </w:tc>
      </w:tr>
      <w:tr w:rsidR="00D62E1B" w:rsidRPr="00422E05" w:rsidTr="006D2C7B">
        <w:tc>
          <w:tcPr>
            <w:tcW w:w="3544"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Книга учета</w:t>
            </w:r>
          </w:p>
        </w:tc>
        <w:tc>
          <w:tcPr>
            <w:tcW w:w="141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Шт.</w:t>
            </w:r>
          </w:p>
        </w:tc>
        <w:tc>
          <w:tcPr>
            <w:tcW w:w="2409"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Pr>
                <w:rFonts w:ascii="Times New Roman" w:eastAsia="Times New Roman" w:hAnsi="Times New Roman" w:cs="Times New Roman"/>
                <w:lang w:eastAsia="en-US"/>
              </w:rPr>
              <w:t>3</w:t>
            </w:r>
          </w:p>
        </w:tc>
        <w:tc>
          <w:tcPr>
            <w:tcW w:w="226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156,00</w:t>
            </w:r>
          </w:p>
        </w:tc>
      </w:tr>
      <w:tr w:rsidR="00D62E1B" w:rsidRPr="00422E05" w:rsidTr="006D2C7B">
        <w:tc>
          <w:tcPr>
            <w:tcW w:w="3544"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Корректирующая жидкость</w:t>
            </w:r>
          </w:p>
        </w:tc>
        <w:tc>
          <w:tcPr>
            <w:tcW w:w="141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Шт.</w:t>
            </w:r>
          </w:p>
        </w:tc>
        <w:tc>
          <w:tcPr>
            <w:tcW w:w="2409"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1</w:t>
            </w:r>
          </w:p>
        </w:tc>
        <w:tc>
          <w:tcPr>
            <w:tcW w:w="226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42,00</w:t>
            </w:r>
          </w:p>
        </w:tc>
      </w:tr>
      <w:tr w:rsidR="00D62E1B" w:rsidRPr="00422E05" w:rsidTr="006D2C7B">
        <w:tc>
          <w:tcPr>
            <w:tcW w:w="3544"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Корректор ленточный</w:t>
            </w:r>
          </w:p>
        </w:tc>
        <w:tc>
          <w:tcPr>
            <w:tcW w:w="141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Шт.</w:t>
            </w:r>
          </w:p>
        </w:tc>
        <w:tc>
          <w:tcPr>
            <w:tcW w:w="2409"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1</w:t>
            </w:r>
          </w:p>
        </w:tc>
        <w:tc>
          <w:tcPr>
            <w:tcW w:w="226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74,00</w:t>
            </w:r>
          </w:p>
        </w:tc>
      </w:tr>
      <w:tr w:rsidR="00D62E1B" w:rsidRPr="00422E05" w:rsidTr="006D2C7B">
        <w:tc>
          <w:tcPr>
            <w:tcW w:w="3544"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Ластик</w:t>
            </w:r>
          </w:p>
        </w:tc>
        <w:tc>
          <w:tcPr>
            <w:tcW w:w="141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Шт.</w:t>
            </w:r>
          </w:p>
        </w:tc>
        <w:tc>
          <w:tcPr>
            <w:tcW w:w="2409"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1</w:t>
            </w:r>
          </w:p>
        </w:tc>
        <w:tc>
          <w:tcPr>
            <w:tcW w:w="226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19,00</w:t>
            </w:r>
          </w:p>
        </w:tc>
      </w:tr>
      <w:tr w:rsidR="00D62E1B" w:rsidRPr="00422E05" w:rsidTr="006D2C7B">
        <w:tc>
          <w:tcPr>
            <w:tcW w:w="3544"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Линейка деревянная</w:t>
            </w:r>
          </w:p>
        </w:tc>
        <w:tc>
          <w:tcPr>
            <w:tcW w:w="141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Шт.</w:t>
            </w:r>
          </w:p>
        </w:tc>
        <w:tc>
          <w:tcPr>
            <w:tcW w:w="2409"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1</w:t>
            </w:r>
          </w:p>
        </w:tc>
        <w:tc>
          <w:tcPr>
            <w:tcW w:w="226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12,00</w:t>
            </w:r>
          </w:p>
        </w:tc>
      </w:tr>
      <w:tr w:rsidR="00D62E1B" w:rsidRPr="00422E05" w:rsidTr="006D2C7B">
        <w:tc>
          <w:tcPr>
            <w:tcW w:w="3544"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Лоток вертикальный</w:t>
            </w:r>
          </w:p>
        </w:tc>
        <w:tc>
          <w:tcPr>
            <w:tcW w:w="141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proofErr w:type="spellStart"/>
            <w:proofErr w:type="gramStart"/>
            <w:r w:rsidRPr="00422E05">
              <w:rPr>
                <w:rFonts w:ascii="Times New Roman" w:eastAsia="Times New Roman" w:hAnsi="Times New Roman" w:cs="Times New Roman"/>
                <w:lang w:eastAsia="en-US"/>
              </w:rPr>
              <w:t>Шт</w:t>
            </w:r>
            <w:proofErr w:type="spellEnd"/>
            <w:proofErr w:type="gramEnd"/>
          </w:p>
        </w:tc>
        <w:tc>
          <w:tcPr>
            <w:tcW w:w="2409"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1</w:t>
            </w:r>
          </w:p>
        </w:tc>
        <w:tc>
          <w:tcPr>
            <w:tcW w:w="226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162,00</w:t>
            </w:r>
          </w:p>
        </w:tc>
      </w:tr>
      <w:tr w:rsidR="00D62E1B" w:rsidRPr="00422E05" w:rsidTr="006D2C7B">
        <w:tc>
          <w:tcPr>
            <w:tcW w:w="3544"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Лоток горизонтальный</w:t>
            </w:r>
          </w:p>
        </w:tc>
        <w:tc>
          <w:tcPr>
            <w:tcW w:w="141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Шт.</w:t>
            </w:r>
          </w:p>
        </w:tc>
        <w:tc>
          <w:tcPr>
            <w:tcW w:w="2409"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1</w:t>
            </w:r>
          </w:p>
        </w:tc>
        <w:tc>
          <w:tcPr>
            <w:tcW w:w="226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165,00</w:t>
            </w:r>
          </w:p>
        </w:tc>
      </w:tr>
      <w:tr w:rsidR="00D62E1B" w:rsidRPr="00422E05" w:rsidTr="006D2C7B">
        <w:tc>
          <w:tcPr>
            <w:tcW w:w="3544"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 xml:space="preserve">Маркер белый </w:t>
            </w:r>
          </w:p>
        </w:tc>
        <w:tc>
          <w:tcPr>
            <w:tcW w:w="141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Шт.</w:t>
            </w:r>
          </w:p>
        </w:tc>
        <w:tc>
          <w:tcPr>
            <w:tcW w:w="2409"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1</w:t>
            </w:r>
          </w:p>
        </w:tc>
        <w:tc>
          <w:tcPr>
            <w:tcW w:w="226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87,00</w:t>
            </w:r>
          </w:p>
        </w:tc>
      </w:tr>
      <w:tr w:rsidR="00D62E1B" w:rsidRPr="00422E05" w:rsidTr="006D2C7B">
        <w:tc>
          <w:tcPr>
            <w:tcW w:w="3544"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Нить для прошивки документов</w:t>
            </w:r>
          </w:p>
        </w:tc>
        <w:tc>
          <w:tcPr>
            <w:tcW w:w="141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Шт.</w:t>
            </w:r>
          </w:p>
        </w:tc>
        <w:tc>
          <w:tcPr>
            <w:tcW w:w="2409"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1</w:t>
            </w:r>
          </w:p>
        </w:tc>
        <w:tc>
          <w:tcPr>
            <w:tcW w:w="226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171,00</w:t>
            </w:r>
          </w:p>
        </w:tc>
      </w:tr>
      <w:tr w:rsidR="00D62E1B" w:rsidRPr="00422E05" w:rsidTr="006D2C7B">
        <w:tc>
          <w:tcPr>
            <w:tcW w:w="3544"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Ножницы</w:t>
            </w:r>
          </w:p>
        </w:tc>
        <w:tc>
          <w:tcPr>
            <w:tcW w:w="141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Шт.</w:t>
            </w:r>
          </w:p>
        </w:tc>
        <w:tc>
          <w:tcPr>
            <w:tcW w:w="2409"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1</w:t>
            </w:r>
          </w:p>
        </w:tc>
        <w:tc>
          <w:tcPr>
            <w:tcW w:w="226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175,00</w:t>
            </w:r>
          </w:p>
        </w:tc>
      </w:tr>
      <w:tr w:rsidR="00D62E1B" w:rsidRPr="00422E05" w:rsidTr="006D2C7B">
        <w:tc>
          <w:tcPr>
            <w:tcW w:w="3544"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Папка картонная на завязках</w:t>
            </w:r>
          </w:p>
        </w:tc>
        <w:tc>
          <w:tcPr>
            <w:tcW w:w="141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Шт.</w:t>
            </w:r>
          </w:p>
        </w:tc>
        <w:tc>
          <w:tcPr>
            <w:tcW w:w="2409"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10</w:t>
            </w:r>
          </w:p>
        </w:tc>
        <w:tc>
          <w:tcPr>
            <w:tcW w:w="226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11,00</w:t>
            </w:r>
          </w:p>
        </w:tc>
      </w:tr>
      <w:tr w:rsidR="00D62E1B" w:rsidRPr="00422E05" w:rsidTr="006D2C7B">
        <w:tc>
          <w:tcPr>
            <w:tcW w:w="3544"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 xml:space="preserve">Короб архивный </w:t>
            </w:r>
          </w:p>
        </w:tc>
        <w:tc>
          <w:tcPr>
            <w:tcW w:w="141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Шт.</w:t>
            </w:r>
          </w:p>
        </w:tc>
        <w:tc>
          <w:tcPr>
            <w:tcW w:w="2409"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3</w:t>
            </w:r>
          </w:p>
        </w:tc>
        <w:tc>
          <w:tcPr>
            <w:tcW w:w="226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67,00</w:t>
            </w:r>
          </w:p>
        </w:tc>
      </w:tr>
      <w:tr w:rsidR="00D62E1B" w:rsidRPr="00422E05" w:rsidTr="006D2C7B">
        <w:tc>
          <w:tcPr>
            <w:tcW w:w="3544"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Папка с вкладышами</w:t>
            </w:r>
          </w:p>
        </w:tc>
        <w:tc>
          <w:tcPr>
            <w:tcW w:w="141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Шт.</w:t>
            </w:r>
          </w:p>
        </w:tc>
        <w:tc>
          <w:tcPr>
            <w:tcW w:w="2409"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1</w:t>
            </w:r>
          </w:p>
        </w:tc>
        <w:tc>
          <w:tcPr>
            <w:tcW w:w="226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361,00</w:t>
            </w:r>
          </w:p>
        </w:tc>
      </w:tr>
      <w:tr w:rsidR="00D62E1B" w:rsidRPr="00422E05" w:rsidTr="006D2C7B">
        <w:tc>
          <w:tcPr>
            <w:tcW w:w="3544"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Папка на кольцах</w:t>
            </w:r>
          </w:p>
        </w:tc>
        <w:tc>
          <w:tcPr>
            <w:tcW w:w="141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Шт.</w:t>
            </w:r>
          </w:p>
        </w:tc>
        <w:tc>
          <w:tcPr>
            <w:tcW w:w="2409"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5</w:t>
            </w:r>
          </w:p>
        </w:tc>
        <w:tc>
          <w:tcPr>
            <w:tcW w:w="226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207,00</w:t>
            </w:r>
          </w:p>
        </w:tc>
      </w:tr>
      <w:tr w:rsidR="00D62E1B" w:rsidRPr="00422E05" w:rsidTr="006D2C7B">
        <w:tc>
          <w:tcPr>
            <w:tcW w:w="3544"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Папка с арочным механизмом</w:t>
            </w:r>
          </w:p>
        </w:tc>
        <w:tc>
          <w:tcPr>
            <w:tcW w:w="141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Шт.</w:t>
            </w:r>
          </w:p>
        </w:tc>
        <w:tc>
          <w:tcPr>
            <w:tcW w:w="2409"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5</w:t>
            </w:r>
          </w:p>
        </w:tc>
        <w:tc>
          <w:tcPr>
            <w:tcW w:w="226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200,00</w:t>
            </w:r>
          </w:p>
        </w:tc>
      </w:tr>
      <w:tr w:rsidR="00D62E1B" w:rsidRPr="00422E05" w:rsidTr="006D2C7B">
        <w:tc>
          <w:tcPr>
            <w:tcW w:w="3544"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Папка с боковым прижимом</w:t>
            </w:r>
          </w:p>
        </w:tc>
        <w:tc>
          <w:tcPr>
            <w:tcW w:w="141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Шт.</w:t>
            </w:r>
          </w:p>
        </w:tc>
        <w:tc>
          <w:tcPr>
            <w:tcW w:w="2409"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5</w:t>
            </w:r>
          </w:p>
        </w:tc>
        <w:tc>
          <w:tcPr>
            <w:tcW w:w="226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200,00</w:t>
            </w:r>
          </w:p>
        </w:tc>
      </w:tr>
      <w:tr w:rsidR="00D62E1B" w:rsidRPr="00422E05" w:rsidTr="006D2C7B">
        <w:tc>
          <w:tcPr>
            <w:tcW w:w="3544"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Папка уголок</w:t>
            </w:r>
          </w:p>
        </w:tc>
        <w:tc>
          <w:tcPr>
            <w:tcW w:w="141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Шт.</w:t>
            </w:r>
          </w:p>
        </w:tc>
        <w:tc>
          <w:tcPr>
            <w:tcW w:w="2409"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12</w:t>
            </w:r>
          </w:p>
        </w:tc>
        <w:tc>
          <w:tcPr>
            <w:tcW w:w="226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10,00</w:t>
            </w:r>
          </w:p>
        </w:tc>
      </w:tr>
      <w:tr w:rsidR="00D62E1B" w:rsidRPr="00422E05" w:rsidTr="006D2C7B">
        <w:tc>
          <w:tcPr>
            <w:tcW w:w="3544"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 xml:space="preserve">Ручка </w:t>
            </w:r>
            <w:proofErr w:type="spellStart"/>
            <w:r w:rsidRPr="00422E05">
              <w:rPr>
                <w:rFonts w:ascii="Times New Roman" w:eastAsia="Times New Roman" w:hAnsi="Times New Roman" w:cs="Times New Roman"/>
                <w:lang w:eastAsia="en-US"/>
              </w:rPr>
              <w:t>гелевая</w:t>
            </w:r>
            <w:proofErr w:type="spellEnd"/>
            <w:r w:rsidRPr="00422E05">
              <w:rPr>
                <w:rFonts w:ascii="Times New Roman" w:eastAsia="Times New Roman" w:hAnsi="Times New Roman" w:cs="Times New Roman"/>
                <w:lang w:eastAsia="en-US"/>
              </w:rPr>
              <w:t xml:space="preserve"> </w:t>
            </w:r>
          </w:p>
        </w:tc>
        <w:tc>
          <w:tcPr>
            <w:tcW w:w="141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Шт.</w:t>
            </w:r>
          </w:p>
        </w:tc>
        <w:tc>
          <w:tcPr>
            <w:tcW w:w="2409"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12</w:t>
            </w:r>
          </w:p>
        </w:tc>
        <w:tc>
          <w:tcPr>
            <w:tcW w:w="226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15,00</w:t>
            </w:r>
          </w:p>
        </w:tc>
      </w:tr>
      <w:tr w:rsidR="00D62E1B" w:rsidRPr="00422E05" w:rsidTr="006D2C7B">
        <w:tc>
          <w:tcPr>
            <w:tcW w:w="3544"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lastRenderedPageBreak/>
              <w:t>Ручка шариковая</w:t>
            </w:r>
          </w:p>
        </w:tc>
        <w:tc>
          <w:tcPr>
            <w:tcW w:w="141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Шт.</w:t>
            </w:r>
          </w:p>
        </w:tc>
        <w:tc>
          <w:tcPr>
            <w:tcW w:w="2409"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12</w:t>
            </w:r>
          </w:p>
        </w:tc>
        <w:tc>
          <w:tcPr>
            <w:tcW w:w="226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12,00</w:t>
            </w:r>
          </w:p>
        </w:tc>
      </w:tr>
      <w:tr w:rsidR="00D62E1B" w:rsidRPr="00422E05" w:rsidTr="006D2C7B">
        <w:tc>
          <w:tcPr>
            <w:tcW w:w="3544"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Салфетки для монитора</w:t>
            </w:r>
          </w:p>
        </w:tc>
        <w:tc>
          <w:tcPr>
            <w:tcW w:w="141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Шт.</w:t>
            </w:r>
          </w:p>
        </w:tc>
        <w:tc>
          <w:tcPr>
            <w:tcW w:w="2409"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1</w:t>
            </w:r>
          </w:p>
        </w:tc>
        <w:tc>
          <w:tcPr>
            <w:tcW w:w="226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165,00</w:t>
            </w:r>
          </w:p>
        </w:tc>
      </w:tr>
      <w:tr w:rsidR="00D62E1B" w:rsidRPr="00422E05" w:rsidTr="006D2C7B">
        <w:tc>
          <w:tcPr>
            <w:tcW w:w="3544"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 xml:space="preserve">Скобы для </w:t>
            </w:r>
            <w:proofErr w:type="spellStart"/>
            <w:r w:rsidRPr="00422E05">
              <w:rPr>
                <w:rFonts w:ascii="Times New Roman" w:eastAsia="Times New Roman" w:hAnsi="Times New Roman" w:cs="Times New Roman"/>
                <w:lang w:eastAsia="en-US"/>
              </w:rPr>
              <w:t>степлера</w:t>
            </w:r>
            <w:proofErr w:type="spellEnd"/>
            <w:r w:rsidRPr="00422E05">
              <w:rPr>
                <w:rFonts w:ascii="Times New Roman" w:eastAsia="Times New Roman" w:hAnsi="Times New Roman" w:cs="Times New Roman"/>
                <w:lang w:eastAsia="en-US"/>
              </w:rPr>
              <w:t xml:space="preserve"> №10</w:t>
            </w:r>
          </w:p>
        </w:tc>
        <w:tc>
          <w:tcPr>
            <w:tcW w:w="141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proofErr w:type="spellStart"/>
            <w:r w:rsidRPr="00422E05">
              <w:rPr>
                <w:rFonts w:ascii="Times New Roman" w:eastAsia="Times New Roman" w:hAnsi="Times New Roman" w:cs="Times New Roman"/>
                <w:lang w:eastAsia="en-US"/>
              </w:rPr>
              <w:t>Уп</w:t>
            </w:r>
            <w:proofErr w:type="spellEnd"/>
            <w:r w:rsidRPr="00422E05">
              <w:rPr>
                <w:rFonts w:ascii="Times New Roman" w:eastAsia="Times New Roman" w:hAnsi="Times New Roman" w:cs="Times New Roman"/>
                <w:lang w:eastAsia="en-US"/>
              </w:rPr>
              <w:t>.</w:t>
            </w:r>
          </w:p>
        </w:tc>
        <w:tc>
          <w:tcPr>
            <w:tcW w:w="2409"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4</w:t>
            </w:r>
          </w:p>
        </w:tc>
        <w:tc>
          <w:tcPr>
            <w:tcW w:w="226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14,00</w:t>
            </w:r>
          </w:p>
        </w:tc>
      </w:tr>
      <w:tr w:rsidR="00D62E1B" w:rsidRPr="00422E05" w:rsidTr="006D2C7B">
        <w:tc>
          <w:tcPr>
            <w:tcW w:w="3544"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 xml:space="preserve">Скобы для </w:t>
            </w:r>
            <w:proofErr w:type="spellStart"/>
            <w:r w:rsidRPr="00422E05">
              <w:rPr>
                <w:rFonts w:ascii="Times New Roman" w:eastAsia="Times New Roman" w:hAnsi="Times New Roman" w:cs="Times New Roman"/>
                <w:lang w:eastAsia="en-US"/>
              </w:rPr>
              <w:t>степлера</w:t>
            </w:r>
            <w:proofErr w:type="spellEnd"/>
            <w:r w:rsidRPr="00422E05">
              <w:rPr>
                <w:rFonts w:ascii="Times New Roman" w:eastAsia="Times New Roman" w:hAnsi="Times New Roman" w:cs="Times New Roman"/>
                <w:lang w:eastAsia="en-US"/>
              </w:rPr>
              <w:t xml:space="preserve"> № 24</w:t>
            </w:r>
          </w:p>
        </w:tc>
        <w:tc>
          <w:tcPr>
            <w:tcW w:w="141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proofErr w:type="spellStart"/>
            <w:r w:rsidRPr="00422E05">
              <w:rPr>
                <w:rFonts w:ascii="Times New Roman" w:eastAsia="Times New Roman" w:hAnsi="Times New Roman" w:cs="Times New Roman"/>
                <w:lang w:eastAsia="en-US"/>
              </w:rPr>
              <w:t>Уп</w:t>
            </w:r>
            <w:proofErr w:type="spellEnd"/>
            <w:r w:rsidRPr="00422E05">
              <w:rPr>
                <w:rFonts w:ascii="Times New Roman" w:eastAsia="Times New Roman" w:hAnsi="Times New Roman" w:cs="Times New Roman"/>
                <w:lang w:eastAsia="en-US"/>
              </w:rPr>
              <w:t>.</w:t>
            </w:r>
          </w:p>
        </w:tc>
        <w:tc>
          <w:tcPr>
            <w:tcW w:w="2409"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4</w:t>
            </w:r>
          </w:p>
        </w:tc>
        <w:tc>
          <w:tcPr>
            <w:tcW w:w="226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24,00</w:t>
            </w:r>
          </w:p>
        </w:tc>
      </w:tr>
      <w:tr w:rsidR="00D62E1B" w:rsidRPr="00422E05" w:rsidTr="006D2C7B">
        <w:tc>
          <w:tcPr>
            <w:tcW w:w="3544"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Скоросшиватель картонный</w:t>
            </w:r>
          </w:p>
        </w:tc>
        <w:tc>
          <w:tcPr>
            <w:tcW w:w="141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Шт.</w:t>
            </w:r>
          </w:p>
        </w:tc>
        <w:tc>
          <w:tcPr>
            <w:tcW w:w="2409"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20</w:t>
            </w:r>
          </w:p>
        </w:tc>
        <w:tc>
          <w:tcPr>
            <w:tcW w:w="226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9,00</w:t>
            </w:r>
          </w:p>
        </w:tc>
      </w:tr>
      <w:tr w:rsidR="00D62E1B" w:rsidRPr="00422E05" w:rsidTr="006D2C7B">
        <w:tc>
          <w:tcPr>
            <w:tcW w:w="3544"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Скоросшиватель пластиковый</w:t>
            </w:r>
          </w:p>
        </w:tc>
        <w:tc>
          <w:tcPr>
            <w:tcW w:w="141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Шт.</w:t>
            </w:r>
          </w:p>
        </w:tc>
        <w:tc>
          <w:tcPr>
            <w:tcW w:w="2409"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20</w:t>
            </w:r>
          </w:p>
        </w:tc>
        <w:tc>
          <w:tcPr>
            <w:tcW w:w="226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15,00</w:t>
            </w:r>
          </w:p>
        </w:tc>
      </w:tr>
      <w:tr w:rsidR="00D62E1B" w:rsidRPr="00422E05" w:rsidTr="006D2C7B">
        <w:tc>
          <w:tcPr>
            <w:tcW w:w="3544"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Скотч</w:t>
            </w:r>
          </w:p>
        </w:tc>
        <w:tc>
          <w:tcPr>
            <w:tcW w:w="141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Шт.</w:t>
            </w:r>
          </w:p>
        </w:tc>
        <w:tc>
          <w:tcPr>
            <w:tcW w:w="2409"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Pr>
                <w:rFonts w:ascii="Times New Roman" w:eastAsia="Times New Roman" w:hAnsi="Times New Roman" w:cs="Times New Roman"/>
                <w:lang w:eastAsia="en-US"/>
              </w:rPr>
              <w:t>3</w:t>
            </w:r>
          </w:p>
        </w:tc>
        <w:tc>
          <w:tcPr>
            <w:tcW w:w="226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15,00</w:t>
            </w:r>
          </w:p>
        </w:tc>
      </w:tr>
      <w:tr w:rsidR="00D62E1B" w:rsidRPr="00422E05" w:rsidTr="006D2C7B">
        <w:tc>
          <w:tcPr>
            <w:tcW w:w="3544"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 xml:space="preserve">Скрепки </w:t>
            </w:r>
            <w:smartTag w:uri="urn:schemas-microsoft-com:office:smarttags" w:element="metricconverter">
              <w:smartTagPr>
                <w:attr w:name="ProductID" w:val="28 мм"/>
              </w:smartTagPr>
              <w:r w:rsidRPr="00422E05">
                <w:rPr>
                  <w:rFonts w:ascii="Times New Roman" w:eastAsia="Times New Roman" w:hAnsi="Times New Roman" w:cs="Times New Roman"/>
                  <w:lang w:eastAsia="en-US"/>
                </w:rPr>
                <w:t>28 мм</w:t>
              </w:r>
            </w:smartTag>
          </w:p>
        </w:tc>
        <w:tc>
          <w:tcPr>
            <w:tcW w:w="141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proofErr w:type="spellStart"/>
            <w:r w:rsidRPr="00422E05">
              <w:rPr>
                <w:rFonts w:ascii="Times New Roman" w:eastAsia="Times New Roman" w:hAnsi="Times New Roman" w:cs="Times New Roman"/>
                <w:lang w:eastAsia="en-US"/>
              </w:rPr>
              <w:t>Уп</w:t>
            </w:r>
            <w:proofErr w:type="spellEnd"/>
            <w:r w:rsidRPr="00422E05">
              <w:rPr>
                <w:rFonts w:ascii="Times New Roman" w:eastAsia="Times New Roman" w:hAnsi="Times New Roman" w:cs="Times New Roman"/>
                <w:lang w:eastAsia="en-US"/>
              </w:rPr>
              <w:t>.</w:t>
            </w:r>
          </w:p>
        </w:tc>
        <w:tc>
          <w:tcPr>
            <w:tcW w:w="2409"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12</w:t>
            </w:r>
          </w:p>
        </w:tc>
        <w:tc>
          <w:tcPr>
            <w:tcW w:w="226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51,00</w:t>
            </w:r>
          </w:p>
        </w:tc>
      </w:tr>
      <w:tr w:rsidR="00D62E1B" w:rsidRPr="00422E05" w:rsidTr="006D2C7B">
        <w:tc>
          <w:tcPr>
            <w:tcW w:w="3544"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 xml:space="preserve">Скрепки </w:t>
            </w:r>
            <w:smartTag w:uri="urn:schemas-microsoft-com:office:smarttags" w:element="metricconverter">
              <w:smartTagPr>
                <w:attr w:name="ProductID" w:val="50 мм"/>
              </w:smartTagPr>
              <w:r w:rsidRPr="00422E05">
                <w:rPr>
                  <w:rFonts w:ascii="Times New Roman" w:eastAsia="Times New Roman" w:hAnsi="Times New Roman" w:cs="Times New Roman"/>
                  <w:lang w:eastAsia="en-US"/>
                </w:rPr>
                <w:t>50 мм</w:t>
              </w:r>
            </w:smartTag>
            <w:r w:rsidRPr="00422E05">
              <w:rPr>
                <w:rFonts w:ascii="Times New Roman" w:eastAsia="Times New Roman" w:hAnsi="Times New Roman" w:cs="Times New Roman"/>
                <w:lang w:eastAsia="en-US"/>
              </w:rPr>
              <w:t xml:space="preserve"> </w:t>
            </w:r>
          </w:p>
        </w:tc>
        <w:tc>
          <w:tcPr>
            <w:tcW w:w="141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proofErr w:type="spellStart"/>
            <w:r w:rsidRPr="00422E05">
              <w:rPr>
                <w:rFonts w:ascii="Times New Roman" w:eastAsia="Times New Roman" w:hAnsi="Times New Roman" w:cs="Times New Roman"/>
                <w:lang w:eastAsia="en-US"/>
              </w:rPr>
              <w:t>Уп</w:t>
            </w:r>
            <w:proofErr w:type="spellEnd"/>
            <w:r w:rsidRPr="00422E05">
              <w:rPr>
                <w:rFonts w:ascii="Times New Roman" w:eastAsia="Times New Roman" w:hAnsi="Times New Roman" w:cs="Times New Roman"/>
                <w:lang w:eastAsia="en-US"/>
              </w:rPr>
              <w:t>.</w:t>
            </w:r>
          </w:p>
        </w:tc>
        <w:tc>
          <w:tcPr>
            <w:tcW w:w="2409"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12</w:t>
            </w:r>
          </w:p>
        </w:tc>
        <w:tc>
          <w:tcPr>
            <w:tcW w:w="226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53,00</w:t>
            </w:r>
          </w:p>
        </w:tc>
      </w:tr>
      <w:tr w:rsidR="00D62E1B" w:rsidRPr="00422E05" w:rsidTr="006D2C7B">
        <w:tc>
          <w:tcPr>
            <w:tcW w:w="3544"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proofErr w:type="spellStart"/>
            <w:r w:rsidRPr="00422E05">
              <w:rPr>
                <w:rFonts w:ascii="Times New Roman" w:eastAsia="Times New Roman" w:hAnsi="Times New Roman" w:cs="Times New Roman"/>
                <w:lang w:eastAsia="en-US"/>
              </w:rPr>
              <w:t>Степлер</w:t>
            </w:r>
            <w:proofErr w:type="spellEnd"/>
            <w:r w:rsidRPr="00422E05">
              <w:rPr>
                <w:rFonts w:ascii="Times New Roman" w:eastAsia="Times New Roman" w:hAnsi="Times New Roman" w:cs="Times New Roman"/>
                <w:lang w:eastAsia="en-US"/>
              </w:rPr>
              <w:t xml:space="preserve"> №10</w:t>
            </w:r>
          </w:p>
        </w:tc>
        <w:tc>
          <w:tcPr>
            <w:tcW w:w="141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Шт.</w:t>
            </w:r>
          </w:p>
        </w:tc>
        <w:tc>
          <w:tcPr>
            <w:tcW w:w="2409"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1</w:t>
            </w:r>
          </w:p>
        </w:tc>
        <w:tc>
          <w:tcPr>
            <w:tcW w:w="226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270,00</w:t>
            </w:r>
          </w:p>
        </w:tc>
      </w:tr>
      <w:tr w:rsidR="00D62E1B" w:rsidRPr="00422E05" w:rsidTr="006D2C7B">
        <w:tc>
          <w:tcPr>
            <w:tcW w:w="3544"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proofErr w:type="spellStart"/>
            <w:r w:rsidRPr="00422E05">
              <w:rPr>
                <w:rFonts w:ascii="Times New Roman" w:eastAsia="Times New Roman" w:hAnsi="Times New Roman" w:cs="Times New Roman"/>
                <w:lang w:eastAsia="en-US"/>
              </w:rPr>
              <w:t>Степлер</w:t>
            </w:r>
            <w:proofErr w:type="spellEnd"/>
            <w:r w:rsidRPr="00422E05">
              <w:rPr>
                <w:rFonts w:ascii="Times New Roman" w:eastAsia="Times New Roman" w:hAnsi="Times New Roman" w:cs="Times New Roman"/>
                <w:lang w:eastAsia="en-US"/>
              </w:rPr>
              <w:t xml:space="preserve"> №24</w:t>
            </w:r>
          </w:p>
        </w:tc>
        <w:tc>
          <w:tcPr>
            <w:tcW w:w="141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Шт.</w:t>
            </w:r>
          </w:p>
        </w:tc>
        <w:tc>
          <w:tcPr>
            <w:tcW w:w="2409"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1</w:t>
            </w:r>
          </w:p>
        </w:tc>
        <w:tc>
          <w:tcPr>
            <w:tcW w:w="226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345,00</w:t>
            </w:r>
          </w:p>
        </w:tc>
      </w:tr>
      <w:tr w:rsidR="00D62E1B" w:rsidRPr="00422E05" w:rsidTr="006D2C7B">
        <w:tc>
          <w:tcPr>
            <w:tcW w:w="3544"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proofErr w:type="spellStart"/>
            <w:r w:rsidRPr="00422E05">
              <w:rPr>
                <w:rFonts w:ascii="Times New Roman" w:eastAsia="Times New Roman" w:hAnsi="Times New Roman" w:cs="Times New Roman"/>
                <w:lang w:eastAsia="en-US"/>
              </w:rPr>
              <w:t>Текстмаркер</w:t>
            </w:r>
            <w:proofErr w:type="spellEnd"/>
          </w:p>
        </w:tc>
        <w:tc>
          <w:tcPr>
            <w:tcW w:w="141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Шт.</w:t>
            </w:r>
          </w:p>
        </w:tc>
        <w:tc>
          <w:tcPr>
            <w:tcW w:w="2409"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12</w:t>
            </w:r>
          </w:p>
        </w:tc>
        <w:tc>
          <w:tcPr>
            <w:tcW w:w="226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48,00</w:t>
            </w:r>
          </w:p>
        </w:tc>
      </w:tr>
      <w:tr w:rsidR="00D62E1B" w:rsidRPr="00422E05" w:rsidTr="006D2C7B">
        <w:tc>
          <w:tcPr>
            <w:tcW w:w="3544"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proofErr w:type="spellStart"/>
            <w:r w:rsidRPr="00422E05">
              <w:rPr>
                <w:rFonts w:ascii="Times New Roman" w:eastAsia="Times New Roman" w:hAnsi="Times New Roman" w:cs="Times New Roman"/>
                <w:lang w:eastAsia="en-US"/>
              </w:rPr>
              <w:t>Термопленка</w:t>
            </w:r>
            <w:proofErr w:type="spellEnd"/>
            <w:r w:rsidRPr="00422E05">
              <w:rPr>
                <w:rFonts w:ascii="Times New Roman" w:eastAsia="Times New Roman" w:hAnsi="Times New Roman" w:cs="Times New Roman"/>
                <w:lang w:eastAsia="en-US"/>
              </w:rPr>
              <w:t xml:space="preserve"> для факса</w:t>
            </w:r>
          </w:p>
        </w:tc>
        <w:tc>
          <w:tcPr>
            <w:tcW w:w="141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Шт.</w:t>
            </w:r>
          </w:p>
        </w:tc>
        <w:tc>
          <w:tcPr>
            <w:tcW w:w="2409"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1</w:t>
            </w:r>
          </w:p>
        </w:tc>
        <w:tc>
          <w:tcPr>
            <w:tcW w:w="226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1660,00</w:t>
            </w:r>
          </w:p>
        </w:tc>
      </w:tr>
      <w:tr w:rsidR="00D62E1B" w:rsidRPr="00422E05" w:rsidTr="006D2C7B">
        <w:tc>
          <w:tcPr>
            <w:tcW w:w="3544"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Бумага для факса</w:t>
            </w:r>
          </w:p>
        </w:tc>
        <w:tc>
          <w:tcPr>
            <w:tcW w:w="141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Шт.</w:t>
            </w:r>
          </w:p>
        </w:tc>
        <w:tc>
          <w:tcPr>
            <w:tcW w:w="2409"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1</w:t>
            </w:r>
          </w:p>
        </w:tc>
        <w:tc>
          <w:tcPr>
            <w:tcW w:w="226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121,00</w:t>
            </w:r>
          </w:p>
        </w:tc>
      </w:tr>
      <w:tr w:rsidR="00D62E1B" w:rsidRPr="00422E05" w:rsidTr="006D2C7B">
        <w:tc>
          <w:tcPr>
            <w:tcW w:w="3544"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Точилка</w:t>
            </w:r>
          </w:p>
        </w:tc>
        <w:tc>
          <w:tcPr>
            <w:tcW w:w="141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Шт.</w:t>
            </w:r>
          </w:p>
        </w:tc>
        <w:tc>
          <w:tcPr>
            <w:tcW w:w="2409"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1</w:t>
            </w:r>
          </w:p>
        </w:tc>
        <w:tc>
          <w:tcPr>
            <w:tcW w:w="226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17,00</w:t>
            </w:r>
          </w:p>
        </w:tc>
      </w:tr>
      <w:tr w:rsidR="00D62E1B" w:rsidRPr="00422E05" w:rsidTr="006D2C7B">
        <w:tc>
          <w:tcPr>
            <w:tcW w:w="3544"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Файлы</w:t>
            </w:r>
          </w:p>
        </w:tc>
        <w:tc>
          <w:tcPr>
            <w:tcW w:w="141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Шт.</w:t>
            </w:r>
          </w:p>
        </w:tc>
        <w:tc>
          <w:tcPr>
            <w:tcW w:w="2409"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100</w:t>
            </w:r>
          </w:p>
        </w:tc>
        <w:tc>
          <w:tcPr>
            <w:tcW w:w="226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3,00</w:t>
            </w:r>
          </w:p>
        </w:tc>
      </w:tr>
      <w:tr w:rsidR="00D62E1B" w:rsidRPr="00422E05" w:rsidTr="006D2C7B">
        <w:tc>
          <w:tcPr>
            <w:tcW w:w="3544"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Штемпельная краска</w:t>
            </w:r>
          </w:p>
        </w:tc>
        <w:tc>
          <w:tcPr>
            <w:tcW w:w="141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Шт.</w:t>
            </w:r>
          </w:p>
        </w:tc>
        <w:tc>
          <w:tcPr>
            <w:tcW w:w="2409"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1</w:t>
            </w:r>
          </w:p>
        </w:tc>
        <w:tc>
          <w:tcPr>
            <w:tcW w:w="226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86,00</w:t>
            </w:r>
          </w:p>
        </w:tc>
      </w:tr>
      <w:tr w:rsidR="00D62E1B" w:rsidRPr="00422E05" w:rsidTr="006D2C7B">
        <w:tc>
          <w:tcPr>
            <w:tcW w:w="3544"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Бумага А</w:t>
            </w:r>
            <w:proofErr w:type="gramStart"/>
            <w:r w:rsidRPr="00422E05">
              <w:rPr>
                <w:rFonts w:ascii="Times New Roman" w:eastAsia="Times New Roman" w:hAnsi="Times New Roman" w:cs="Times New Roman"/>
                <w:lang w:eastAsia="en-US"/>
              </w:rPr>
              <w:t>4</w:t>
            </w:r>
            <w:proofErr w:type="gramEnd"/>
          </w:p>
        </w:tc>
        <w:tc>
          <w:tcPr>
            <w:tcW w:w="141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proofErr w:type="spellStart"/>
            <w:r w:rsidRPr="00422E05">
              <w:rPr>
                <w:rFonts w:ascii="Times New Roman" w:eastAsia="Times New Roman" w:hAnsi="Times New Roman" w:cs="Times New Roman"/>
                <w:lang w:eastAsia="en-US"/>
              </w:rPr>
              <w:t>Пач</w:t>
            </w:r>
            <w:proofErr w:type="spellEnd"/>
            <w:r w:rsidRPr="00422E05">
              <w:rPr>
                <w:rFonts w:ascii="Times New Roman" w:eastAsia="Times New Roman" w:hAnsi="Times New Roman" w:cs="Times New Roman"/>
                <w:lang w:eastAsia="en-US"/>
              </w:rPr>
              <w:t>.</w:t>
            </w:r>
          </w:p>
        </w:tc>
        <w:tc>
          <w:tcPr>
            <w:tcW w:w="2409"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100</w:t>
            </w:r>
          </w:p>
        </w:tc>
        <w:tc>
          <w:tcPr>
            <w:tcW w:w="226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2</w:t>
            </w:r>
            <w:r>
              <w:rPr>
                <w:rFonts w:ascii="Times New Roman" w:eastAsia="Times New Roman" w:hAnsi="Times New Roman" w:cs="Times New Roman"/>
                <w:lang w:eastAsia="en-US"/>
              </w:rPr>
              <w:t>4</w:t>
            </w:r>
            <w:r w:rsidRPr="00422E05">
              <w:rPr>
                <w:rFonts w:ascii="Times New Roman" w:eastAsia="Times New Roman" w:hAnsi="Times New Roman" w:cs="Times New Roman"/>
                <w:lang w:eastAsia="en-US"/>
              </w:rPr>
              <w:t>0,00</w:t>
            </w:r>
          </w:p>
        </w:tc>
      </w:tr>
      <w:tr w:rsidR="00D62E1B" w:rsidRPr="00422E05" w:rsidTr="006D2C7B">
        <w:tc>
          <w:tcPr>
            <w:tcW w:w="3544"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Календарь перекидной</w:t>
            </w:r>
          </w:p>
        </w:tc>
        <w:tc>
          <w:tcPr>
            <w:tcW w:w="141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Шт.</w:t>
            </w:r>
          </w:p>
        </w:tc>
        <w:tc>
          <w:tcPr>
            <w:tcW w:w="2409"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1</w:t>
            </w:r>
          </w:p>
        </w:tc>
        <w:tc>
          <w:tcPr>
            <w:tcW w:w="226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48,00</w:t>
            </w:r>
          </w:p>
        </w:tc>
      </w:tr>
      <w:tr w:rsidR="00D62E1B" w:rsidRPr="00422E05" w:rsidTr="006D2C7B">
        <w:tc>
          <w:tcPr>
            <w:tcW w:w="3544"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 xml:space="preserve">Папка на подпись </w:t>
            </w:r>
          </w:p>
        </w:tc>
        <w:tc>
          <w:tcPr>
            <w:tcW w:w="141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Шт.</w:t>
            </w:r>
          </w:p>
        </w:tc>
        <w:tc>
          <w:tcPr>
            <w:tcW w:w="2409"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1</w:t>
            </w:r>
          </w:p>
        </w:tc>
        <w:tc>
          <w:tcPr>
            <w:tcW w:w="226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490,00</w:t>
            </w:r>
          </w:p>
        </w:tc>
      </w:tr>
      <w:tr w:rsidR="00D62E1B" w:rsidRPr="00422E05" w:rsidTr="006D2C7B">
        <w:tc>
          <w:tcPr>
            <w:tcW w:w="3544"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Папка конверт</w:t>
            </w:r>
          </w:p>
        </w:tc>
        <w:tc>
          <w:tcPr>
            <w:tcW w:w="141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Шт.</w:t>
            </w:r>
          </w:p>
        </w:tc>
        <w:tc>
          <w:tcPr>
            <w:tcW w:w="2409"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5</w:t>
            </w:r>
          </w:p>
        </w:tc>
        <w:tc>
          <w:tcPr>
            <w:tcW w:w="226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18,00</w:t>
            </w:r>
          </w:p>
        </w:tc>
      </w:tr>
      <w:tr w:rsidR="00D62E1B" w:rsidRPr="00422E05" w:rsidTr="006D2C7B">
        <w:tc>
          <w:tcPr>
            <w:tcW w:w="3544"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Календарь</w:t>
            </w:r>
          </w:p>
        </w:tc>
        <w:tc>
          <w:tcPr>
            <w:tcW w:w="141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Шт.</w:t>
            </w:r>
          </w:p>
        </w:tc>
        <w:tc>
          <w:tcPr>
            <w:tcW w:w="2409"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1</w:t>
            </w:r>
          </w:p>
        </w:tc>
        <w:tc>
          <w:tcPr>
            <w:tcW w:w="226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33,00</w:t>
            </w:r>
          </w:p>
        </w:tc>
      </w:tr>
      <w:tr w:rsidR="00D62E1B" w:rsidRPr="00422E05" w:rsidTr="006D2C7B">
        <w:tc>
          <w:tcPr>
            <w:tcW w:w="3544"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Pr>
                <w:rFonts w:ascii="Times New Roman" w:eastAsia="Times New Roman" w:hAnsi="Times New Roman" w:cs="Times New Roman"/>
                <w:lang w:eastAsia="en-US"/>
              </w:rPr>
              <w:t>К</w:t>
            </w:r>
            <w:r w:rsidRPr="00422E05">
              <w:rPr>
                <w:rFonts w:ascii="Times New Roman" w:eastAsia="Times New Roman" w:hAnsi="Times New Roman" w:cs="Times New Roman"/>
                <w:lang w:eastAsia="en-US"/>
              </w:rPr>
              <w:t>алькулятор</w:t>
            </w:r>
          </w:p>
        </w:tc>
        <w:tc>
          <w:tcPr>
            <w:tcW w:w="141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Шт.</w:t>
            </w:r>
          </w:p>
        </w:tc>
        <w:tc>
          <w:tcPr>
            <w:tcW w:w="2409"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1</w:t>
            </w:r>
          </w:p>
        </w:tc>
        <w:tc>
          <w:tcPr>
            <w:tcW w:w="226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476,00</w:t>
            </w:r>
          </w:p>
        </w:tc>
      </w:tr>
      <w:tr w:rsidR="00D62E1B" w:rsidRPr="00422E05" w:rsidTr="006D2C7B">
        <w:tc>
          <w:tcPr>
            <w:tcW w:w="3544"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Бумага цветная А</w:t>
            </w:r>
            <w:proofErr w:type="gramStart"/>
            <w:r w:rsidRPr="00422E05">
              <w:rPr>
                <w:rFonts w:ascii="Times New Roman" w:eastAsia="Times New Roman" w:hAnsi="Times New Roman" w:cs="Times New Roman"/>
                <w:lang w:eastAsia="en-US"/>
              </w:rPr>
              <w:t>4</w:t>
            </w:r>
            <w:proofErr w:type="gramEnd"/>
          </w:p>
        </w:tc>
        <w:tc>
          <w:tcPr>
            <w:tcW w:w="141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proofErr w:type="spellStart"/>
            <w:r w:rsidRPr="00422E05">
              <w:rPr>
                <w:rFonts w:ascii="Times New Roman" w:eastAsia="Times New Roman" w:hAnsi="Times New Roman" w:cs="Times New Roman"/>
                <w:lang w:eastAsia="en-US"/>
              </w:rPr>
              <w:t>Уп</w:t>
            </w:r>
            <w:proofErr w:type="spellEnd"/>
            <w:r w:rsidRPr="00422E05">
              <w:rPr>
                <w:rFonts w:ascii="Times New Roman" w:eastAsia="Times New Roman" w:hAnsi="Times New Roman" w:cs="Times New Roman"/>
                <w:lang w:eastAsia="en-US"/>
              </w:rPr>
              <w:t>.</w:t>
            </w:r>
          </w:p>
        </w:tc>
        <w:tc>
          <w:tcPr>
            <w:tcW w:w="2409"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1</w:t>
            </w:r>
          </w:p>
        </w:tc>
        <w:tc>
          <w:tcPr>
            <w:tcW w:w="2268" w:type="dxa"/>
          </w:tcPr>
          <w:p w:rsidR="00D62E1B" w:rsidRPr="00422E05" w:rsidRDefault="00D62E1B" w:rsidP="006D2C7B">
            <w:pPr>
              <w:spacing w:after="0" w:line="240" w:lineRule="auto"/>
              <w:jc w:val="center"/>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450,00</w:t>
            </w:r>
          </w:p>
        </w:tc>
      </w:tr>
    </w:tbl>
    <w:p w:rsidR="00D62E1B" w:rsidRPr="00422E05" w:rsidRDefault="00D62E1B" w:rsidP="00D62E1B">
      <w:pPr>
        <w:spacing w:after="0" w:line="240" w:lineRule="auto"/>
        <w:jc w:val="both"/>
        <w:rPr>
          <w:rFonts w:ascii="Times New Roman" w:eastAsia="Times New Roman" w:hAnsi="Times New Roman" w:cs="Times New Roman"/>
          <w:lang w:eastAsia="en-US"/>
        </w:rPr>
      </w:pPr>
      <w:proofErr w:type="gramStart"/>
      <w:r w:rsidRPr="00422E05">
        <w:rPr>
          <w:rFonts w:ascii="Times New Roman" w:eastAsia="Times New Roman" w:hAnsi="Times New Roman" w:cs="Times New Roman"/>
          <w:lang w:eastAsia="en-US"/>
        </w:rPr>
        <w:t>Количество канцелярских товаров может отличаться от приведенной в зависимости от решаемых задач.</w:t>
      </w:r>
      <w:proofErr w:type="gramEnd"/>
      <w:r w:rsidRPr="00422E05">
        <w:rPr>
          <w:rFonts w:ascii="Times New Roman" w:eastAsia="Times New Roman" w:hAnsi="Times New Roman" w:cs="Times New Roman"/>
          <w:lang w:eastAsia="en-US"/>
        </w:rPr>
        <w:t xml:space="preserve"> При этом закупка канцелярских товаров осуществляетс</w:t>
      </w:r>
      <w:r>
        <w:rPr>
          <w:rFonts w:ascii="Times New Roman" w:eastAsia="Times New Roman" w:hAnsi="Times New Roman" w:cs="Times New Roman"/>
          <w:lang w:eastAsia="en-US"/>
        </w:rPr>
        <w:t xml:space="preserve">я в пределах доведенных лимитов </w:t>
      </w:r>
      <w:r w:rsidRPr="00422E05">
        <w:rPr>
          <w:rFonts w:ascii="Times New Roman" w:eastAsia="Times New Roman" w:hAnsi="Times New Roman" w:cs="Times New Roman"/>
          <w:lang w:eastAsia="en-US"/>
        </w:rPr>
        <w:t>бюджетных обязательств по соответствующему коду бюджетной классификации.</w:t>
      </w:r>
    </w:p>
    <w:p w:rsidR="00D62E1B" w:rsidRPr="00422E05" w:rsidRDefault="00D62E1B" w:rsidP="00D62E1B">
      <w:pPr>
        <w:spacing w:after="0" w:line="240" w:lineRule="auto"/>
        <w:jc w:val="both"/>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*Норматив цены устанавливается с учетом положения статьи 22 Федерального закона РФ №44-ФЗ.</w:t>
      </w:r>
    </w:p>
    <w:p w:rsidR="00D62E1B" w:rsidRPr="00422E05" w:rsidRDefault="00D62E1B" w:rsidP="00D62E1B">
      <w:pPr>
        <w:spacing w:after="0" w:line="240" w:lineRule="auto"/>
        <w:jc w:val="both"/>
        <w:rPr>
          <w:rFonts w:ascii="Times New Roman" w:eastAsia="Times New Roman" w:hAnsi="Times New Roman" w:cs="Times New Roman"/>
          <w:lang w:eastAsia="en-US"/>
        </w:rPr>
      </w:pPr>
    </w:p>
    <w:p w:rsidR="00D62E1B" w:rsidRPr="00422E05" w:rsidRDefault="00D62E1B" w:rsidP="00D62E1B">
      <w:pPr>
        <w:spacing w:after="0" w:line="240" w:lineRule="auto"/>
        <w:jc w:val="right"/>
        <w:rPr>
          <w:rFonts w:ascii="Times New Roman" w:eastAsia="Times New Roman" w:hAnsi="Times New Roman" w:cs="Times New Roman"/>
          <w:sz w:val="28"/>
          <w:szCs w:val="28"/>
          <w:lang w:eastAsia="en-US"/>
        </w:rPr>
      </w:pPr>
      <w:r w:rsidRPr="00422E05">
        <w:rPr>
          <w:rFonts w:ascii="Times New Roman" w:eastAsia="Times New Roman" w:hAnsi="Times New Roman" w:cs="Times New Roman"/>
          <w:sz w:val="28"/>
          <w:szCs w:val="28"/>
          <w:lang w:eastAsia="en-US"/>
        </w:rPr>
        <w:t>Таблица №</w:t>
      </w:r>
      <w:r>
        <w:rPr>
          <w:rFonts w:ascii="Times New Roman" w:eastAsia="Times New Roman" w:hAnsi="Times New Roman" w:cs="Times New Roman"/>
          <w:sz w:val="28"/>
          <w:szCs w:val="28"/>
          <w:lang w:eastAsia="en-US"/>
        </w:rPr>
        <w:t xml:space="preserve"> </w:t>
      </w:r>
      <w:r w:rsidRPr="00422E05">
        <w:rPr>
          <w:rFonts w:ascii="Times New Roman" w:eastAsia="Times New Roman" w:hAnsi="Times New Roman" w:cs="Times New Roman"/>
          <w:sz w:val="28"/>
          <w:szCs w:val="28"/>
          <w:lang w:eastAsia="en-US"/>
        </w:rPr>
        <w:t>24</w:t>
      </w:r>
    </w:p>
    <w:p w:rsidR="00D62E1B" w:rsidRPr="00F316AF" w:rsidRDefault="00D62E1B" w:rsidP="00D62E1B">
      <w:pPr>
        <w:spacing w:after="0" w:line="240" w:lineRule="auto"/>
        <w:jc w:val="center"/>
        <w:rPr>
          <w:rFonts w:ascii="Times New Roman" w:eastAsia="Times New Roman" w:hAnsi="Times New Roman" w:cs="Times New Roman"/>
          <w:sz w:val="28"/>
          <w:szCs w:val="28"/>
          <w:lang w:eastAsia="en-US"/>
        </w:rPr>
      </w:pPr>
      <w:r w:rsidRPr="00F316AF">
        <w:rPr>
          <w:rFonts w:ascii="Times New Roman" w:eastAsia="Times New Roman" w:hAnsi="Times New Roman" w:cs="Times New Roman"/>
          <w:sz w:val="28"/>
          <w:szCs w:val="28"/>
          <w:lang w:eastAsia="en-US"/>
        </w:rPr>
        <w:t>Затраты на приобретение хозяйственных товаров и принадлежностей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2"/>
        <w:gridCol w:w="1941"/>
        <w:gridCol w:w="1941"/>
        <w:gridCol w:w="2675"/>
      </w:tblGrid>
      <w:tr w:rsidR="00D62E1B" w:rsidRPr="00F316AF" w:rsidTr="006D2C7B">
        <w:tc>
          <w:tcPr>
            <w:tcW w:w="3082" w:type="dxa"/>
          </w:tcPr>
          <w:p w:rsidR="00D62E1B" w:rsidRPr="00F316AF" w:rsidRDefault="00D62E1B" w:rsidP="006D2C7B">
            <w:pPr>
              <w:spacing w:after="0" w:line="240" w:lineRule="auto"/>
              <w:jc w:val="center"/>
              <w:rPr>
                <w:rFonts w:ascii="Times New Roman" w:eastAsia="Times New Roman" w:hAnsi="Times New Roman" w:cs="Times New Roman"/>
                <w:lang w:eastAsia="en-US"/>
              </w:rPr>
            </w:pPr>
            <w:r w:rsidRPr="00F316AF">
              <w:rPr>
                <w:rFonts w:ascii="Times New Roman" w:eastAsia="Times New Roman" w:hAnsi="Times New Roman" w:cs="Times New Roman"/>
                <w:lang w:eastAsia="en-US"/>
              </w:rPr>
              <w:t>Наименование</w:t>
            </w:r>
          </w:p>
        </w:tc>
        <w:tc>
          <w:tcPr>
            <w:tcW w:w="1941" w:type="dxa"/>
          </w:tcPr>
          <w:p w:rsidR="00D62E1B" w:rsidRPr="00F316AF" w:rsidRDefault="00D62E1B" w:rsidP="006D2C7B">
            <w:pPr>
              <w:spacing w:after="0" w:line="240" w:lineRule="auto"/>
              <w:jc w:val="center"/>
              <w:rPr>
                <w:rFonts w:ascii="Times New Roman" w:eastAsia="Times New Roman" w:hAnsi="Times New Roman" w:cs="Times New Roman"/>
                <w:lang w:eastAsia="en-US"/>
              </w:rPr>
            </w:pPr>
            <w:r w:rsidRPr="00F316AF">
              <w:rPr>
                <w:rFonts w:ascii="Times New Roman" w:eastAsia="Times New Roman" w:hAnsi="Times New Roman" w:cs="Times New Roman"/>
                <w:lang w:eastAsia="en-US"/>
              </w:rPr>
              <w:t>Единица измерения</w:t>
            </w:r>
          </w:p>
        </w:tc>
        <w:tc>
          <w:tcPr>
            <w:tcW w:w="1941" w:type="dxa"/>
          </w:tcPr>
          <w:p w:rsidR="00D62E1B" w:rsidRPr="00F316AF" w:rsidRDefault="00D62E1B" w:rsidP="006D2C7B">
            <w:pPr>
              <w:spacing w:after="0" w:line="240" w:lineRule="auto"/>
              <w:jc w:val="center"/>
              <w:rPr>
                <w:rFonts w:ascii="Times New Roman" w:eastAsia="Times New Roman" w:hAnsi="Times New Roman" w:cs="Times New Roman"/>
                <w:lang w:eastAsia="en-US"/>
              </w:rPr>
            </w:pPr>
            <w:r w:rsidRPr="00F316AF">
              <w:rPr>
                <w:rFonts w:ascii="Times New Roman" w:eastAsia="Times New Roman" w:hAnsi="Times New Roman" w:cs="Times New Roman"/>
                <w:lang w:eastAsia="en-US"/>
              </w:rPr>
              <w:t>Количество хозяйственного товара и принадлежностей, шт.</w:t>
            </w:r>
          </w:p>
        </w:tc>
        <w:tc>
          <w:tcPr>
            <w:tcW w:w="2675" w:type="dxa"/>
          </w:tcPr>
          <w:p w:rsidR="00D62E1B" w:rsidRPr="00F316AF" w:rsidRDefault="00D62E1B" w:rsidP="006D2C7B">
            <w:pPr>
              <w:spacing w:after="0" w:line="240" w:lineRule="auto"/>
              <w:jc w:val="center"/>
              <w:rPr>
                <w:rFonts w:ascii="Times New Roman" w:eastAsia="Times New Roman" w:hAnsi="Times New Roman" w:cs="Times New Roman"/>
                <w:lang w:eastAsia="en-US"/>
              </w:rPr>
            </w:pPr>
            <w:r w:rsidRPr="00F316AF">
              <w:rPr>
                <w:rFonts w:ascii="Times New Roman" w:eastAsia="Times New Roman" w:hAnsi="Times New Roman" w:cs="Times New Roman"/>
                <w:lang w:eastAsia="en-US"/>
              </w:rPr>
              <w:t xml:space="preserve">Цена единицы товара и принадлежностей, </w:t>
            </w:r>
            <w:proofErr w:type="spellStart"/>
            <w:r w:rsidRPr="00F316AF">
              <w:rPr>
                <w:rFonts w:ascii="Times New Roman" w:eastAsia="Times New Roman" w:hAnsi="Times New Roman" w:cs="Times New Roman"/>
                <w:lang w:eastAsia="en-US"/>
              </w:rPr>
              <w:t>руб</w:t>
            </w:r>
            <w:proofErr w:type="spellEnd"/>
            <w:r w:rsidRPr="00F316AF">
              <w:rPr>
                <w:rFonts w:ascii="Times New Roman" w:eastAsia="Times New Roman" w:hAnsi="Times New Roman" w:cs="Times New Roman"/>
                <w:lang w:eastAsia="en-US"/>
              </w:rPr>
              <w:t>*.</w:t>
            </w:r>
          </w:p>
        </w:tc>
      </w:tr>
      <w:tr w:rsidR="00D62E1B" w:rsidRPr="00F316AF" w:rsidTr="006D2C7B">
        <w:tc>
          <w:tcPr>
            <w:tcW w:w="3082" w:type="dxa"/>
          </w:tcPr>
          <w:p w:rsidR="00D62E1B" w:rsidRPr="00F316AF" w:rsidRDefault="00D62E1B" w:rsidP="006D2C7B">
            <w:pPr>
              <w:spacing w:after="0" w:line="240" w:lineRule="auto"/>
              <w:jc w:val="center"/>
              <w:rPr>
                <w:rFonts w:ascii="Times New Roman" w:hAnsi="Times New Roman"/>
                <w:sz w:val="24"/>
                <w:szCs w:val="24"/>
              </w:rPr>
            </w:pPr>
            <w:r w:rsidRPr="00F316AF">
              <w:rPr>
                <w:rFonts w:ascii="Times New Roman" w:hAnsi="Times New Roman"/>
                <w:sz w:val="24"/>
                <w:szCs w:val="24"/>
              </w:rPr>
              <w:t>Стенд на основе композитной панели с печатью изображения</w:t>
            </w:r>
          </w:p>
        </w:tc>
        <w:tc>
          <w:tcPr>
            <w:tcW w:w="1941" w:type="dxa"/>
          </w:tcPr>
          <w:p w:rsidR="00D62E1B" w:rsidRPr="00F316AF" w:rsidRDefault="00D62E1B" w:rsidP="006D2C7B">
            <w:pPr>
              <w:spacing w:after="0" w:line="240" w:lineRule="auto"/>
              <w:jc w:val="center"/>
              <w:rPr>
                <w:rFonts w:ascii="Times New Roman" w:eastAsia="Times New Roman" w:hAnsi="Times New Roman" w:cs="Times New Roman"/>
                <w:lang w:eastAsia="en-US"/>
              </w:rPr>
            </w:pPr>
            <w:r w:rsidRPr="00F316AF">
              <w:rPr>
                <w:rFonts w:ascii="Times New Roman" w:eastAsia="Times New Roman" w:hAnsi="Times New Roman" w:cs="Times New Roman"/>
                <w:lang w:eastAsia="en-US"/>
              </w:rPr>
              <w:t>М</w:t>
            </w:r>
            <w:proofErr w:type="gramStart"/>
            <w:r w:rsidRPr="00F316AF">
              <w:rPr>
                <w:rFonts w:ascii="Times New Roman" w:eastAsia="Times New Roman" w:hAnsi="Times New Roman" w:cs="Times New Roman"/>
                <w:vertAlign w:val="superscript"/>
                <w:lang w:eastAsia="en-US"/>
              </w:rPr>
              <w:t>2</w:t>
            </w:r>
            <w:proofErr w:type="gramEnd"/>
          </w:p>
        </w:tc>
        <w:tc>
          <w:tcPr>
            <w:tcW w:w="1941" w:type="dxa"/>
          </w:tcPr>
          <w:p w:rsidR="00D62E1B" w:rsidRPr="00F316AF" w:rsidRDefault="00D62E1B" w:rsidP="006D2C7B">
            <w:pPr>
              <w:spacing w:after="0" w:line="240" w:lineRule="auto"/>
              <w:jc w:val="center"/>
              <w:rPr>
                <w:rFonts w:ascii="Times New Roman" w:eastAsia="Times New Roman" w:hAnsi="Times New Roman" w:cs="Times New Roman"/>
                <w:lang w:eastAsia="en-US"/>
              </w:rPr>
            </w:pPr>
            <w:r w:rsidRPr="00F316AF">
              <w:rPr>
                <w:rFonts w:ascii="Times New Roman" w:eastAsia="Times New Roman" w:hAnsi="Times New Roman" w:cs="Times New Roman"/>
                <w:lang w:eastAsia="en-US"/>
              </w:rPr>
              <w:t>25</w:t>
            </w:r>
          </w:p>
        </w:tc>
        <w:tc>
          <w:tcPr>
            <w:tcW w:w="2675" w:type="dxa"/>
          </w:tcPr>
          <w:p w:rsidR="00D62E1B" w:rsidRPr="00F316AF" w:rsidRDefault="00D62E1B" w:rsidP="006D2C7B">
            <w:pPr>
              <w:spacing w:after="0" w:line="240" w:lineRule="auto"/>
              <w:jc w:val="center"/>
              <w:rPr>
                <w:rFonts w:ascii="Times New Roman" w:eastAsia="Times New Roman" w:hAnsi="Times New Roman" w:cs="Times New Roman"/>
                <w:lang w:eastAsia="en-US"/>
              </w:rPr>
            </w:pPr>
            <w:r w:rsidRPr="00F316AF">
              <w:rPr>
                <w:rFonts w:ascii="Times New Roman" w:eastAsia="Times New Roman" w:hAnsi="Times New Roman" w:cs="Times New Roman"/>
                <w:lang w:eastAsia="en-US"/>
              </w:rPr>
              <w:t>4000,00</w:t>
            </w:r>
          </w:p>
        </w:tc>
      </w:tr>
      <w:tr w:rsidR="00D62E1B" w:rsidRPr="00F316AF" w:rsidTr="006D2C7B">
        <w:tc>
          <w:tcPr>
            <w:tcW w:w="3082" w:type="dxa"/>
          </w:tcPr>
          <w:p w:rsidR="00D62E1B" w:rsidRPr="00F316AF" w:rsidRDefault="00D62E1B" w:rsidP="006D2C7B">
            <w:pPr>
              <w:spacing w:after="0" w:line="240" w:lineRule="auto"/>
              <w:jc w:val="center"/>
              <w:rPr>
                <w:rFonts w:ascii="Times New Roman" w:hAnsi="Times New Roman"/>
                <w:sz w:val="24"/>
                <w:szCs w:val="24"/>
              </w:rPr>
            </w:pPr>
            <w:r w:rsidRPr="00F316AF">
              <w:rPr>
                <w:rFonts w:ascii="Times New Roman" w:hAnsi="Times New Roman"/>
                <w:sz w:val="24"/>
                <w:szCs w:val="24"/>
              </w:rPr>
              <w:t>Стенд на основе ПВХ толщиной 5мм с печатью изображения</w:t>
            </w:r>
          </w:p>
        </w:tc>
        <w:tc>
          <w:tcPr>
            <w:tcW w:w="1941" w:type="dxa"/>
          </w:tcPr>
          <w:p w:rsidR="00D62E1B" w:rsidRPr="00F316AF" w:rsidRDefault="00D62E1B" w:rsidP="006D2C7B">
            <w:pPr>
              <w:spacing w:after="0" w:line="240" w:lineRule="auto"/>
              <w:jc w:val="center"/>
              <w:rPr>
                <w:rFonts w:ascii="Times New Roman" w:eastAsia="Times New Roman" w:hAnsi="Times New Roman" w:cs="Times New Roman"/>
                <w:lang w:eastAsia="en-US"/>
              </w:rPr>
            </w:pPr>
            <w:r w:rsidRPr="00F316AF">
              <w:rPr>
                <w:rFonts w:ascii="Times New Roman" w:eastAsia="Times New Roman" w:hAnsi="Times New Roman" w:cs="Times New Roman"/>
                <w:lang w:eastAsia="en-US"/>
              </w:rPr>
              <w:t>М</w:t>
            </w:r>
            <w:proofErr w:type="gramStart"/>
            <w:r w:rsidRPr="00F316AF">
              <w:rPr>
                <w:rFonts w:ascii="Times New Roman" w:eastAsia="Times New Roman" w:hAnsi="Times New Roman" w:cs="Times New Roman"/>
                <w:vertAlign w:val="superscript"/>
                <w:lang w:eastAsia="en-US"/>
              </w:rPr>
              <w:t>2</w:t>
            </w:r>
            <w:proofErr w:type="gramEnd"/>
          </w:p>
        </w:tc>
        <w:tc>
          <w:tcPr>
            <w:tcW w:w="1941" w:type="dxa"/>
          </w:tcPr>
          <w:p w:rsidR="00D62E1B" w:rsidRPr="00F316AF" w:rsidRDefault="00D62E1B" w:rsidP="006D2C7B">
            <w:pPr>
              <w:spacing w:after="0" w:line="240" w:lineRule="auto"/>
              <w:jc w:val="center"/>
              <w:rPr>
                <w:rFonts w:ascii="Times New Roman" w:eastAsia="Times New Roman" w:hAnsi="Times New Roman" w:cs="Times New Roman"/>
                <w:lang w:eastAsia="en-US"/>
              </w:rPr>
            </w:pPr>
            <w:r w:rsidRPr="00F316AF">
              <w:rPr>
                <w:rFonts w:ascii="Times New Roman" w:eastAsia="Times New Roman" w:hAnsi="Times New Roman" w:cs="Times New Roman"/>
                <w:lang w:eastAsia="en-US"/>
              </w:rPr>
              <w:t>25</w:t>
            </w:r>
          </w:p>
        </w:tc>
        <w:tc>
          <w:tcPr>
            <w:tcW w:w="2675" w:type="dxa"/>
          </w:tcPr>
          <w:p w:rsidR="00D62E1B" w:rsidRPr="00F316AF" w:rsidRDefault="00D62E1B" w:rsidP="006D2C7B">
            <w:pPr>
              <w:spacing w:after="0" w:line="240" w:lineRule="auto"/>
              <w:jc w:val="center"/>
              <w:rPr>
                <w:rFonts w:ascii="Times New Roman" w:eastAsia="Times New Roman" w:hAnsi="Times New Roman" w:cs="Times New Roman"/>
                <w:lang w:eastAsia="en-US"/>
              </w:rPr>
            </w:pPr>
            <w:r w:rsidRPr="00F316AF">
              <w:rPr>
                <w:rFonts w:ascii="Times New Roman" w:eastAsia="Times New Roman" w:hAnsi="Times New Roman" w:cs="Times New Roman"/>
                <w:lang w:eastAsia="en-US"/>
              </w:rPr>
              <w:t>3300,00</w:t>
            </w:r>
          </w:p>
        </w:tc>
      </w:tr>
      <w:tr w:rsidR="00D62E1B" w:rsidRPr="00F316AF" w:rsidTr="006D2C7B">
        <w:tc>
          <w:tcPr>
            <w:tcW w:w="3082" w:type="dxa"/>
          </w:tcPr>
          <w:p w:rsidR="00D62E1B" w:rsidRPr="00F316AF" w:rsidRDefault="00D62E1B" w:rsidP="006D2C7B">
            <w:pPr>
              <w:spacing w:after="0" w:line="240" w:lineRule="auto"/>
              <w:jc w:val="center"/>
              <w:rPr>
                <w:rFonts w:ascii="Times New Roman" w:eastAsia="Times New Roman" w:hAnsi="Times New Roman" w:cs="Times New Roman"/>
                <w:lang w:eastAsia="en-US"/>
              </w:rPr>
            </w:pPr>
            <w:r w:rsidRPr="00F316AF">
              <w:rPr>
                <w:rFonts w:ascii="Times New Roman" w:eastAsia="Times New Roman" w:hAnsi="Times New Roman" w:cs="Times New Roman"/>
                <w:lang w:eastAsia="en-US"/>
              </w:rPr>
              <w:t>Печати</w:t>
            </w:r>
          </w:p>
        </w:tc>
        <w:tc>
          <w:tcPr>
            <w:tcW w:w="1941" w:type="dxa"/>
          </w:tcPr>
          <w:p w:rsidR="00D62E1B" w:rsidRPr="00F316AF" w:rsidRDefault="00D62E1B" w:rsidP="006D2C7B">
            <w:pPr>
              <w:spacing w:after="0" w:line="240" w:lineRule="auto"/>
              <w:jc w:val="center"/>
              <w:rPr>
                <w:rFonts w:ascii="Times New Roman" w:eastAsia="Times New Roman" w:hAnsi="Times New Roman" w:cs="Times New Roman"/>
                <w:lang w:eastAsia="en-US"/>
              </w:rPr>
            </w:pPr>
            <w:r w:rsidRPr="00F316AF">
              <w:rPr>
                <w:rFonts w:ascii="Times New Roman" w:eastAsia="Times New Roman" w:hAnsi="Times New Roman" w:cs="Times New Roman"/>
                <w:lang w:eastAsia="en-US"/>
              </w:rPr>
              <w:t>Шт.</w:t>
            </w:r>
          </w:p>
        </w:tc>
        <w:tc>
          <w:tcPr>
            <w:tcW w:w="1941" w:type="dxa"/>
          </w:tcPr>
          <w:p w:rsidR="00D62E1B" w:rsidRPr="00F316AF" w:rsidRDefault="00D62E1B" w:rsidP="006D2C7B">
            <w:pPr>
              <w:spacing w:after="0" w:line="240" w:lineRule="auto"/>
              <w:jc w:val="center"/>
              <w:rPr>
                <w:rFonts w:ascii="Times New Roman" w:eastAsia="Times New Roman" w:hAnsi="Times New Roman" w:cs="Times New Roman"/>
                <w:lang w:eastAsia="en-US"/>
              </w:rPr>
            </w:pPr>
            <w:r w:rsidRPr="00F316AF">
              <w:rPr>
                <w:rFonts w:ascii="Times New Roman" w:eastAsia="Times New Roman" w:hAnsi="Times New Roman" w:cs="Times New Roman"/>
                <w:lang w:eastAsia="en-US"/>
              </w:rPr>
              <w:t>1</w:t>
            </w:r>
          </w:p>
        </w:tc>
        <w:tc>
          <w:tcPr>
            <w:tcW w:w="2675" w:type="dxa"/>
          </w:tcPr>
          <w:p w:rsidR="00D62E1B" w:rsidRPr="00F316AF" w:rsidRDefault="00D62E1B" w:rsidP="006D2C7B">
            <w:pPr>
              <w:spacing w:after="0" w:line="240" w:lineRule="auto"/>
              <w:jc w:val="center"/>
              <w:rPr>
                <w:rFonts w:ascii="Times New Roman" w:eastAsia="Times New Roman" w:hAnsi="Times New Roman" w:cs="Times New Roman"/>
                <w:lang w:eastAsia="en-US"/>
              </w:rPr>
            </w:pPr>
            <w:r w:rsidRPr="00F316AF">
              <w:rPr>
                <w:rFonts w:ascii="Times New Roman" w:eastAsia="Times New Roman" w:hAnsi="Times New Roman" w:cs="Times New Roman"/>
                <w:lang w:eastAsia="en-US"/>
              </w:rPr>
              <w:t>1990,00</w:t>
            </w:r>
          </w:p>
        </w:tc>
      </w:tr>
      <w:tr w:rsidR="00D62E1B" w:rsidRPr="00F316AF" w:rsidTr="006D2C7B">
        <w:tc>
          <w:tcPr>
            <w:tcW w:w="3082" w:type="dxa"/>
          </w:tcPr>
          <w:p w:rsidR="00D62E1B" w:rsidRPr="00F316AF" w:rsidRDefault="00D62E1B" w:rsidP="006D2C7B">
            <w:pPr>
              <w:spacing w:after="0" w:line="240" w:lineRule="auto"/>
              <w:jc w:val="center"/>
              <w:rPr>
                <w:rFonts w:ascii="Times New Roman" w:eastAsia="Times New Roman" w:hAnsi="Times New Roman" w:cs="Times New Roman"/>
                <w:lang w:eastAsia="en-US"/>
              </w:rPr>
            </w:pPr>
            <w:r w:rsidRPr="00F316AF">
              <w:rPr>
                <w:rFonts w:ascii="Times New Roman" w:eastAsia="Times New Roman" w:hAnsi="Times New Roman" w:cs="Times New Roman"/>
                <w:lang w:eastAsia="en-US"/>
              </w:rPr>
              <w:t>Штампы</w:t>
            </w:r>
          </w:p>
        </w:tc>
        <w:tc>
          <w:tcPr>
            <w:tcW w:w="1941" w:type="dxa"/>
          </w:tcPr>
          <w:p w:rsidR="00D62E1B" w:rsidRPr="00F316AF" w:rsidRDefault="00D62E1B" w:rsidP="006D2C7B">
            <w:pPr>
              <w:spacing w:after="0" w:line="240" w:lineRule="auto"/>
              <w:jc w:val="center"/>
              <w:rPr>
                <w:rFonts w:ascii="Times New Roman" w:eastAsia="Times New Roman" w:hAnsi="Times New Roman" w:cs="Times New Roman"/>
                <w:lang w:eastAsia="en-US"/>
              </w:rPr>
            </w:pPr>
            <w:r w:rsidRPr="00F316AF">
              <w:rPr>
                <w:rFonts w:ascii="Times New Roman" w:eastAsia="Times New Roman" w:hAnsi="Times New Roman" w:cs="Times New Roman"/>
                <w:lang w:eastAsia="en-US"/>
              </w:rPr>
              <w:t>Шт.</w:t>
            </w:r>
          </w:p>
        </w:tc>
        <w:tc>
          <w:tcPr>
            <w:tcW w:w="1941" w:type="dxa"/>
          </w:tcPr>
          <w:p w:rsidR="00D62E1B" w:rsidRPr="00F316AF" w:rsidRDefault="00D62E1B" w:rsidP="006D2C7B">
            <w:pPr>
              <w:spacing w:after="0" w:line="240" w:lineRule="auto"/>
              <w:jc w:val="center"/>
              <w:rPr>
                <w:rFonts w:ascii="Times New Roman" w:eastAsia="Times New Roman" w:hAnsi="Times New Roman" w:cs="Times New Roman"/>
                <w:lang w:eastAsia="en-US"/>
              </w:rPr>
            </w:pPr>
            <w:r w:rsidRPr="00F316AF">
              <w:rPr>
                <w:rFonts w:ascii="Times New Roman" w:eastAsia="Times New Roman" w:hAnsi="Times New Roman" w:cs="Times New Roman"/>
                <w:lang w:eastAsia="en-US"/>
              </w:rPr>
              <w:t>1</w:t>
            </w:r>
          </w:p>
        </w:tc>
        <w:tc>
          <w:tcPr>
            <w:tcW w:w="2675" w:type="dxa"/>
          </w:tcPr>
          <w:p w:rsidR="00D62E1B" w:rsidRPr="00F316AF" w:rsidRDefault="00D62E1B" w:rsidP="006D2C7B">
            <w:pPr>
              <w:spacing w:after="0" w:line="240" w:lineRule="auto"/>
              <w:jc w:val="center"/>
              <w:rPr>
                <w:rFonts w:ascii="Times New Roman" w:eastAsia="Times New Roman" w:hAnsi="Times New Roman" w:cs="Times New Roman"/>
                <w:lang w:eastAsia="en-US"/>
              </w:rPr>
            </w:pPr>
            <w:r w:rsidRPr="00F316AF">
              <w:rPr>
                <w:rFonts w:ascii="Times New Roman" w:eastAsia="Times New Roman" w:hAnsi="Times New Roman" w:cs="Times New Roman"/>
                <w:lang w:eastAsia="en-US"/>
              </w:rPr>
              <w:t>2010,00</w:t>
            </w:r>
          </w:p>
        </w:tc>
      </w:tr>
      <w:tr w:rsidR="00D62E1B" w:rsidRPr="00F316AF" w:rsidTr="006D2C7B">
        <w:tc>
          <w:tcPr>
            <w:tcW w:w="3082" w:type="dxa"/>
          </w:tcPr>
          <w:p w:rsidR="00D62E1B" w:rsidRPr="00F316AF" w:rsidRDefault="00D62E1B" w:rsidP="006D2C7B">
            <w:pPr>
              <w:spacing w:after="0" w:line="240" w:lineRule="auto"/>
              <w:jc w:val="center"/>
              <w:rPr>
                <w:rFonts w:ascii="Times New Roman" w:eastAsia="Times New Roman" w:hAnsi="Times New Roman" w:cs="Times New Roman"/>
                <w:lang w:eastAsia="en-US"/>
              </w:rPr>
            </w:pPr>
            <w:r w:rsidRPr="00F316AF">
              <w:rPr>
                <w:rFonts w:ascii="Times New Roman" w:eastAsia="Times New Roman" w:hAnsi="Times New Roman" w:cs="Times New Roman"/>
                <w:lang w:eastAsia="en-US"/>
              </w:rPr>
              <w:t>Табличка на дверь</w:t>
            </w:r>
          </w:p>
        </w:tc>
        <w:tc>
          <w:tcPr>
            <w:tcW w:w="1941" w:type="dxa"/>
          </w:tcPr>
          <w:p w:rsidR="00D62E1B" w:rsidRPr="00F316AF" w:rsidRDefault="00D62E1B" w:rsidP="006D2C7B">
            <w:pPr>
              <w:spacing w:after="0" w:line="240" w:lineRule="auto"/>
              <w:jc w:val="center"/>
              <w:rPr>
                <w:rFonts w:ascii="Times New Roman" w:eastAsia="Times New Roman" w:hAnsi="Times New Roman" w:cs="Times New Roman"/>
                <w:lang w:eastAsia="en-US"/>
              </w:rPr>
            </w:pPr>
            <w:r w:rsidRPr="00F316AF">
              <w:rPr>
                <w:rFonts w:ascii="Times New Roman" w:eastAsia="Times New Roman" w:hAnsi="Times New Roman" w:cs="Times New Roman"/>
                <w:lang w:eastAsia="en-US"/>
              </w:rPr>
              <w:t>Шт.</w:t>
            </w:r>
          </w:p>
        </w:tc>
        <w:tc>
          <w:tcPr>
            <w:tcW w:w="1941" w:type="dxa"/>
          </w:tcPr>
          <w:p w:rsidR="00D62E1B" w:rsidRPr="00F316AF" w:rsidRDefault="00D62E1B" w:rsidP="006D2C7B">
            <w:pPr>
              <w:spacing w:after="0" w:line="240" w:lineRule="auto"/>
              <w:jc w:val="center"/>
              <w:rPr>
                <w:rFonts w:ascii="Times New Roman" w:eastAsia="Times New Roman" w:hAnsi="Times New Roman" w:cs="Times New Roman"/>
                <w:lang w:eastAsia="en-US"/>
              </w:rPr>
            </w:pPr>
            <w:r w:rsidRPr="00F316AF">
              <w:rPr>
                <w:rFonts w:ascii="Times New Roman" w:eastAsia="Times New Roman" w:hAnsi="Times New Roman" w:cs="Times New Roman"/>
                <w:lang w:eastAsia="en-US"/>
              </w:rPr>
              <w:t>2</w:t>
            </w:r>
          </w:p>
        </w:tc>
        <w:tc>
          <w:tcPr>
            <w:tcW w:w="2675" w:type="dxa"/>
          </w:tcPr>
          <w:p w:rsidR="00D62E1B" w:rsidRPr="00F316AF" w:rsidRDefault="00D62E1B" w:rsidP="006D2C7B">
            <w:pPr>
              <w:spacing w:after="0" w:line="240" w:lineRule="auto"/>
              <w:jc w:val="center"/>
              <w:rPr>
                <w:rFonts w:ascii="Times New Roman" w:eastAsia="Times New Roman" w:hAnsi="Times New Roman" w:cs="Times New Roman"/>
                <w:lang w:eastAsia="en-US"/>
              </w:rPr>
            </w:pPr>
            <w:r w:rsidRPr="00F316AF">
              <w:rPr>
                <w:rFonts w:ascii="Times New Roman" w:eastAsia="Times New Roman" w:hAnsi="Times New Roman" w:cs="Times New Roman"/>
                <w:lang w:eastAsia="en-US"/>
              </w:rPr>
              <w:t>3360,00</w:t>
            </w:r>
          </w:p>
        </w:tc>
      </w:tr>
    </w:tbl>
    <w:p w:rsidR="00D62E1B" w:rsidRPr="00422E05" w:rsidRDefault="00D62E1B" w:rsidP="00D62E1B">
      <w:pPr>
        <w:spacing w:after="0" w:line="240" w:lineRule="auto"/>
        <w:jc w:val="both"/>
        <w:rPr>
          <w:rFonts w:ascii="Times New Roman" w:eastAsia="Times New Roman" w:hAnsi="Times New Roman" w:cs="Times New Roman"/>
          <w:lang w:eastAsia="en-US"/>
        </w:rPr>
      </w:pPr>
      <w:proofErr w:type="gramStart"/>
      <w:r w:rsidRPr="00422E05">
        <w:rPr>
          <w:rFonts w:ascii="Times New Roman" w:eastAsia="Times New Roman" w:hAnsi="Times New Roman" w:cs="Times New Roman"/>
          <w:lang w:eastAsia="en-US"/>
        </w:rPr>
        <w:t>Количество и ассортимент хозяйственных  товаров может отличаться от приведенной в зависимости от решаемых задач.</w:t>
      </w:r>
      <w:proofErr w:type="gramEnd"/>
      <w:r w:rsidRPr="00422E05">
        <w:rPr>
          <w:rFonts w:ascii="Times New Roman" w:eastAsia="Times New Roman" w:hAnsi="Times New Roman" w:cs="Times New Roman"/>
          <w:lang w:eastAsia="en-US"/>
        </w:rPr>
        <w:t xml:space="preserve"> При этом закупка хозяйственных товаров осуществляется в пределах доведенных лимитов бюджетных обязательств по соответствующему коду бюджетной классификации.</w:t>
      </w:r>
    </w:p>
    <w:p w:rsidR="00D62E1B" w:rsidRDefault="00D62E1B" w:rsidP="00D62E1B">
      <w:pPr>
        <w:spacing w:after="0" w:line="240" w:lineRule="auto"/>
        <w:jc w:val="both"/>
        <w:rPr>
          <w:rFonts w:ascii="Times New Roman" w:eastAsia="Times New Roman" w:hAnsi="Times New Roman" w:cs="Times New Roman"/>
          <w:lang w:eastAsia="en-US"/>
        </w:rPr>
      </w:pPr>
      <w:r w:rsidRPr="00422E05">
        <w:rPr>
          <w:rFonts w:ascii="Times New Roman" w:eastAsia="Times New Roman" w:hAnsi="Times New Roman" w:cs="Times New Roman"/>
          <w:lang w:eastAsia="en-US"/>
        </w:rPr>
        <w:t>*Норматив цены устанавливается с учетом положения статьи 22 Федерального закона РФ №44-ФЗ.</w:t>
      </w:r>
    </w:p>
    <w:p w:rsidR="00D62E1B" w:rsidRDefault="00D62E1B" w:rsidP="00D62E1B">
      <w:pPr>
        <w:spacing w:after="0" w:line="240" w:lineRule="auto"/>
        <w:jc w:val="both"/>
        <w:rPr>
          <w:rFonts w:ascii="Times New Roman" w:eastAsia="Times New Roman" w:hAnsi="Times New Roman" w:cs="Times New Roman"/>
          <w:lang w:eastAsia="en-US"/>
        </w:rPr>
      </w:pPr>
    </w:p>
    <w:p w:rsidR="00D62E1B" w:rsidRDefault="00D62E1B" w:rsidP="00D62E1B">
      <w:pPr>
        <w:spacing w:after="0" w:line="240" w:lineRule="auto"/>
        <w:jc w:val="both"/>
        <w:rPr>
          <w:rFonts w:ascii="Times New Roman" w:eastAsia="Times New Roman" w:hAnsi="Times New Roman" w:cs="Times New Roman"/>
          <w:lang w:eastAsia="en-US"/>
        </w:rPr>
      </w:pPr>
    </w:p>
    <w:p w:rsidR="00D62E1B" w:rsidRDefault="00D62E1B" w:rsidP="00D62E1B">
      <w:pPr>
        <w:spacing w:after="0" w:line="240" w:lineRule="auto"/>
        <w:jc w:val="both"/>
        <w:rPr>
          <w:rFonts w:ascii="Times New Roman" w:eastAsia="Times New Roman" w:hAnsi="Times New Roman" w:cs="Times New Roman"/>
          <w:lang w:eastAsia="en-US"/>
        </w:rPr>
      </w:pPr>
    </w:p>
    <w:p w:rsidR="00D62E1B" w:rsidRDefault="00D62E1B" w:rsidP="00D62E1B">
      <w:pPr>
        <w:spacing w:after="0" w:line="240" w:lineRule="auto"/>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Глава муниципального образования</w:t>
      </w:r>
    </w:p>
    <w:p w:rsidR="00D62E1B" w:rsidRPr="00D62E1B" w:rsidRDefault="00D62E1B" w:rsidP="00D62E1B">
      <w:pPr>
        <w:spacing w:after="0" w:line="240" w:lineRule="auto"/>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 xml:space="preserve">Павловский район                                                                                </w:t>
      </w:r>
      <w:bookmarkStart w:id="0" w:name="_GoBack"/>
      <w:bookmarkEnd w:id="0"/>
      <w:r>
        <w:rPr>
          <w:rFonts w:ascii="Times New Roman" w:eastAsia="Times New Roman" w:hAnsi="Times New Roman" w:cs="Times New Roman"/>
          <w:sz w:val="28"/>
          <w:szCs w:val="28"/>
          <w:lang w:eastAsia="en-US"/>
        </w:rPr>
        <w:t>В.В. Трифонов</w:t>
      </w:r>
    </w:p>
    <w:p w:rsidR="00D62E1B" w:rsidRDefault="00D62E1B"/>
    <w:sectPr w:rsidR="00D62E1B" w:rsidSect="00D62E1B">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39E6" w:rsidRDefault="008239E6" w:rsidP="00D62E1B">
      <w:pPr>
        <w:spacing w:after="0" w:line="240" w:lineRule="auto"/>
      </w:pPr>
      <w:r>
        <w:separator/>
      </w:r>
    </w:p>
  </w:endnote>
  <w:endnote w:type="continuationSeparator" w:id="0">
    <w:p w:rsidR="008239E6" w:rsidRDefault="008239E6" w:rsidP="00D62E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39E6" w:rsidRDefault="008239E6" w:rsidP="00D62E1B">
      <w:pPr>
        <w:spacing w:after="0" w:line="240" w:lineRule="auto"/>
      </w:pPr>
      <w:r>
        <w:separator/>
      </w:r>
    </w:p>
  </w:footnote>
  <w:footnote w:type="continuationSeparator" w:id="0">
    <w:p w:rsidR="008239E6" w:rsidRDefault="008239E6" w:rsidP="00D62E1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1053224"/>
      <w:docPartObj>
        <w:docPartGallery w:val="Page Numbers (Top of Page)"/>
        <w:docPartUnique/>
      </w:docPartObj>
    </w:sdtPr>
    <w:sdtContent>
      <w:p w:rsidR="00D62E1B" w:rsidRDefault="00D62E1B">
        <w:pPr>
          <w:pStyle w:val="ad"/>
          <w:jc w:val="center"/>
        </w:pPr>
        <w:r>
          <w:fldChar w:fldCharType="begin"/>
        </w:r>
        <w:r>
          <w:instrText>PAGE   \* MERGEFORMAT</w:instrText>
        </w:r>
        <w:r>
          <w:fldChar w:fldCharType="separate"/>
        </w:r>
        <w:r>
          <w:rPr>
            <w:noProof/>
          </w:rPr>
          <w:t>11</w:t>
        </w:r>
        <w:r>
          <w:fldChar w:fldCharType="end"/>
        </w:r>
      </w:p>
    </w:sdtContent>
  </w:sdt>
  <w:p w:rsidR="00D62E1B" w:rsidRDefault="00D62E1B">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06780"/>
    <w:multiLevelType w:val="hybridMultilevel"/>
    <w:tmpl w:val="EE2ED900"/>
    <w:lvl w:ilvl="0" w:tplc="30022550">
      <w:start w:val="1"/>
      <w:numFmt w:val="upperRoman"/>
      <w:lvlText w:val="%1."/>
      <w:lvlJc w:val="left"/>
      <w:pPr>
        <w:ind w:left="1004" w:hanging="72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062E3F0A"/>
    <w:multiLevelType w:val="hybridMultilevel"/>
    <w:tmpl w:val="0798BA14"/>
    <w:lvl w:ilvl="0" w:tplc="B32631EE">
      <w:start w:val="1001"/>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A2D551A"/>
    <w:multiLevelType w:val="hybridMultilevel"/>
    <w:tmpl w:val="35382654"/>
    <w:lvl w:ilvl="0" w:tplc="04190013">
      <w:start w:val="1"/>
      <w:numFmt w:val="upperRoman"/>
      <w:lvlText w:val="%1."/>
      <w:lvlJc w:val="right"/>
      <w:pPr>
        <w:ind w:left="1004"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C552119"/>
    <w:multiLevelType w:val="hybridMultilevel"/>
    <w:tmpl w:val="A5FC1CCA"/>
    <w:lvl w:ilvl="0" w:tplc="86B8BC3A">
      <w:start w:val="15"/>
      <w:numFmt w:val="bullet"/>
      <w:lvlText w:val=""/>
      <w:lvlJc w:val="left"/>
      <w:pPr>
        <w:ind w:left="720" w:hanging="360"/>
      </w:pPr>
      <w:rPr>
        <w:rFonts w:ascii="Symbol" w:eastAsiaTheme="minorEastAsia"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38719EC"/>
    <w:multiLevelType w:val="hybridMultilevel"/>
    <w:tmpl w:val="0ADAB2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4BE385D"/>
    <w:multiLevelType w:val="hybridMultilevel"/>
    <w:tmpl w:val="0EE815B2"/>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9C05E98"/>
    <w:multiLevelType w:val="hybridMultilevel"/>
    <w:tmpl w:val="26561EF0"/>
    <w:lvl w:ilvl="0" w:tplc="04190001">
      <w:start w:val="7220"/>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11F1E88"/>
    <w:multiLevelType w:val="hybridMultilevel"/>
    <w:tmpl w:val="0ADAB2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61E5C2F"/>
    <w:multiLevelType w:val="hybridMultilevel"/>
    <w:tmpl w:val="0ADAB2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6A90753"/>
    <w:multiLevelType w:val="hybridMultilevel"/>
    <w:tmpl w:val="692065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3A518D6"/>
    <w:multiLevelType w:val="hybridMultilevel"/>
    <w:tmpl w:val="0182144A"/>
    <w:lvl w:ilvl="0" w:tplc="243EB2DA">
      <w:start w:val="1001"/>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79421FD"/>
    <w:multiLevelType w:val="hybridMultilevel"/>
    <w:tmpl w:val="B02AD446"/>
    <w:lvl w:ilvl="0" w:tplc="D4B24620">
      <w:start w:val="1001"/>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5983689"/>
    <w:multiLevelType w:val="hybridMultilevel"/>
    <w:tmpl w:val="04A225DA"/>
    <w:lvl w:ilvl="0" w:tplc="3A4835B6">
      <w:numFmt w:val="bullet"/>
      <w:lvlText w:val=""/>
      <w:lvlJc w:val="left"/>
      <w:pPr>
        <w:ind w:left="1800" w:hanging="360"/>
      </w:pPr>
      <w:rPr>
        <w:rFonts w:ascii="Symbol" w:eastAsiaTheme="minorHAnsi" w:hAnsi="Symbol" w:cs="Times New Roman"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3">
    <w:nsid w:val="6F1708EA"/>
    <w:multiLevelType w:val="hybridMultilevel"/>
    <w:tmpl w:val="1C3811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2"/>
  </w:num>
  <w:num w:numId="3">
    <w:abstractNumId w:val="11"/>
  </w:num>
  <w:num w:numId="4">
    <w:abstractNumId w:val="10"/>
  </w:num>
  <w:num w:numId="5">
    <w:abstractNumId w:val="1"/>
  </w:num>
  <w:num w:numId="6">
    <w:abstractNumId w:val="12"/>
  </w:num>
  <w:num w:numId="7">
    <w:abstractNumId w:val="8"/>
  </w:num>
  <w:num w:numId="8">
    <w:abstractNumId w:val="9"/>
  </w:num>
  <w:num w:numId="9">
    <w:abstractNumId w:val="5"/>
  </w:num>
  <w:num w:numId="10">
    <w:abstractNumId w:val="3"/>
  </w:num>
  <w:num w:numId="11">
    <w:abstractNumId w:val="6"/>
  </w:num>
  <w:num w:numId="12">
    <w:abstractNumId w:val="4"/>
  </w:num>
  <w:num w:numId="13">
    <w:abstractNumId w:val="7"/>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2E1B"/>
    <w:rsid w:val="00646724"/>
    <w:rsid w:val="008239E6"/>
    <w:rsid w:val="00D62E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2E1B"/>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62E1B"/>
    <w:pPr>
      <w:ind w:left="720"/>
      <w:contextualSpacing/>
    </w:pPr>
  </w:style>
  <w:style w:type="table" w:styleId="a4">
    <w:name w:val="Table Grid"/>
    <w:basedOn w:val="a1"/>
    <w:uiPriority w:val="59"/>
    <w:rsid w:val="00D62E1B"/>
    <w:pPr>
      <w:spacing w:after="0" w:line="240" w:lineRule="auto"/>
    </w:pPr>
    <w:rPr>
      <w:rFonts w:eastAsiaTheme="minorEastAsia"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annotation reference"/>
    <w:basedOn w:val="a0"/>
    <w:uiPriority w:val="99"/>
    <w:semiHidden/>
    <w:unhideWhenUsed/>
    <w:rsid w:val="00D62E1B"/>
    <w:rPr>
      <w:sz w:val="16"/>
      <w:szCs w:val="16"/>
    </w:rPr>
  </w:style>
  <w:style w:type="paragraph" w:styleId="a6">
    <w:name w:val="annotation text"/>
    <w:basedOn w:val="a"/>
    <w:link w:val="a7"/>
    <w:uiPriority w:val="99"/>
    <w:semiHidden/>
    <w:unhideWhenUsed/>
    <w:rsid w:val="00D62E1B"/>
    <w:pPr>
      <w:spacing w:line="240" w:lineRule="auto"/>
    </w:pPr>
    <w:rPr>
      <w:sz w:val="20"/>
      <w:szCs w:val="20"/>
    </w:rPr>
  </w:style>
  <w:style w:type="character" w:customStyle="1" w:styleId="a7">
    <w:name w:val="Текст примечания Знак"/>
    <w:basedOn w:val="a0"/>
    <w:link w:val="a6"/>
    <w:uiPriority w:val="99"/>
    <w:semiHidden/>
    <w:rsid w:val="00D62E1B"/>
    <w:rPr>
      <w:rFonts w:eastAsiaTheme="minorEastAsia"/>
      <w:sz w:val="20"/>
      <w:szCs w:val="20"/>
      <w:lang w:eastAsia="ru-RU"/>
    </w:rPr>
  </w:style>
  <w:style w:type="paragraph" w:styleId="a8">
    <w:name w:val="annotation subject"/>
    <w:basedOn w:val="a6"/>
    <w:next w:val="a6"/>
    <w:link w:val="a9"/>
    <w:uiPriority w:val="99"/>
    <w:semiHidden/>
    <w:unhideWhenUsed/>
    <w:rsid w:val="00D62E1B"/>
    <w:rPr>
      <w:b/>
      <w:bCs/>
    </w:rPr>
  </w:style>
  <w:style w:type="character" w:customStyle="1" w:styleId="a9">
    <w:name w:val="Тема примечания Знак"/>
    <w:basedOn w:val="a7"/>
    <w:link w:val="a8"/>
    <w:uiPriority w:val="99"/>
    <w:semiHidden/>
    <w:rsid w:val="00D62E1B"/>
    <w:rPr>
      <w:rFonts w:eastAsiaTheme="minorEastAsia"/>
      <w:b/>
      <w:bCs/>
      <w:sz w:val="20"/>
      <w:szCs w:val="20"/>
      <w:lang w:eastAsia="ru-RU"/>
    </w:rPr>
  </w:style>
  <w:style w:type="paragraph" w:styleId="aa">
    <w:name w:val="Balloon Text"/>
    <w:basedOn w:val="a"/>
    <w:link w:val="ab"/>
    <w:uiPriority w:val="99"/>
    <w:semiHidden/>
    <w:unhideWhenUsed/>
    <w:rsid w:val="00D62E1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D62E1B"/>
    <w:rPr>
      <w:rFonts w:ascii="Tahoma" w:eastAsiaTheme="minorEastAsia" w:hAnsi="Tahoma" w:cs="Tahoma"/>
      <w:sz w:val="16"/>
      <w:szCs w:val="16"/>
      <w:lang w:eastAsia="ru-RU"/>
    </w:rPr>
  </w:style>
  <w:style w:type="character" w:styleId="ac">
    <w:name w:val="Placeholder Text"/>
    <w:basedOn w:val="a0"/>
    <w:uiPriority w:val="99"/>
    <w:semiHidden/>
    <w:rsid w:val="00D62E1B"/>
    <w:rPr>
      <w:color w:val="808080"/>
    </w:rPr>
  </w:style>
  <w:style w:type="paragraph" w:customStyle="1" w:styleId="Default">
    <w:name w:val="Default"/>
    <w:rsid w:val="00D62E1B"/>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paragraph" w:styleId="ad">
    <w:name w:val="header"/>
    <w:basedOn w:val="a"/>
    <w:link w:val="ae"/>
    <w:uiPriority w:val="99"/>
    <w:unhideWhenUsed/>
    <w:rsid w:val="00D62E1B"/>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D62E1B"/>
    <w:rPr>
      <w:rFonts w:eastAsiaTheme="minorEastAsia"/>
      <w:lang w:eastAsia="ru-RU"/>
    </w:rPr>
  </w:style>
  <w:style w:type="paragraph" w:styleId="af">
    <w:name w:val="footer"/>
    <w:basedOn w:val="a"/>
    <w:link w:val="af0"/>
    <w:uiPriority w:val="99"/>
    <w:unhideWhenUsed/>
    <w:rsid w:val="00D62E1B"/>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D62E1B"/>
    <w:rPr>
      <w:rFonts w:eastAsiaTheme="minorEastAsia"/>
      <w:lang w:eastAsia="ru-RU"/>
    </w:rPr>
  </w:style>
  <w:style w:type="numbering" w:customStyle="1" w:styleId="1">
    <w:name w:val="Нет списка1"/>
    <w:next w:val="a2"/>
    <w:semiHidden/>
    <w:rsid w:val="00D62E1B"/>
  </w:style>
  <w:style w:type="paragraph" w:customStyle="1" w:styleId="10">
    <w:name w:val="Абзац списка1"/>
    <w:basedOn w:val="a"/>
    <w:rsid w:val="00D62E1B"/>
    <w:pPr>
      <w:ind w:left="720"/>
      <w:contextualSpacing/>
    </w:pPr>
    <w:rPr>
      <w:rFonts w:ascii="Calibri" w:eastAsia="Times New Roman" w:hAnsi="Calibri" w:cs="Times New Roman"/>
      <w:lang w:eastAsia="en-US"/>
    </w:rPr>
  </w:style>
  <w:style w:type="table" w:customStyle="1" w:styleId="11">
    <w:name w:val="Сетка таблицы1"/>
    <w:basedOn w:val="a1"/>
    <w:next w:val="a4"/>
    <w:uiPriority w:val="59"/>
    <w:rsid w:val="00D62E1B"/>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1">
    <w:name w:val="Style11"/>
    <w:basedOn w:val="a"/>
    <w:uiPriority w:val="99"/>
    <w:rsid w:val="00D62E1B"/>
    <w:pPr>
      <w:widowControl w:val="0"/>
      <w:autoSpaceDE w:val="0"/>
      <w:autoSpaceDN w:val="0"/>
      <w:adjustRightInd w:val="0"/>
      <w:spacing w:after="0" w:line="240" w:lineRule="auto"/>
      <w:jc w:val="center"/>
    </w:pPr>
    <w:rPr>
      <w:rFonts w:ascii="Times New Roman" w:eastAsia="Times New Roman" w:hAnsi="Times New Roman" w:cs="Times New Roman"/>
      <w:sz w:val="24"/>
      <w:szCs w:val="24"/>
    </w:rPr>
  </w:style>
  <w:style w:type="character" w:customStyle="1" w:styleId="FontStyle57">
    <w:name w:val="Font Style57"/>
    <w:uiPriority w:val="99"/>
    <w:rsid w:val="00D62E1B"/>
    <w:rPr>
      <w:rFonts w:ascii="Times New Roman" w:hAnsi="Times New Roman" w:cs="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2E1B"/>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62E1B"/>
    <w:pPr>
      <w:ind w:left="720"/>
      <w:contextualSpacing/>
    </w:pPr>
  </w:style>
  <w:style w:type="table" w:styleId="a4">
    <w:name w:val="Table Grid"/>
    <w:basedOn w:val="a1"/>
    <w:uiPriority w:val="59"/>
    <w:rsid w:val="00D62E1B"/>
    <w:pPr>
      <w:spacing w:after="0" w:line="240" w:lineRule="auto"/>
    </w:pPr>
    <w:rPr>
      <w:rFonts w:eastAsiaTheme="minorEastAsia"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annotation reference"/>
    <w:basedOn w:val="a0"/>
    <w:uiPriority w:val="99"/>
    <w:semiHidden/>
    <w:unhideWhenUsed/>
    <w:rsid w:val="00D62E1B"/>
    <w:rPr>
      <w:sz w:val="16"/>
      <w:szCs w:val="16"/>
    </w:rPr>
  </w:style>
  <w:style w:type="paragraph" w:styleId="a6">
    <w:name w:val="annotation text"/>
    <w:basedOn w:val="a"/>
    <w:link w:val="a7"/>
    <w:uiPriority w:val="99"/>
    <w:semiHidden/>
    <w:unhideWhenUsed/>
    <w:rsid w:val="00D62E1B"/>
    <w:pPr>
      <w:spacing w:line="240" w:lineRule="auto"/>
    </w:pPr>
    <w:rPr>
      <w:sz w:val="20"/>
      <w:szCs w:val="20"/>
    </w:rPr>
  </w:style>
  <w:style w:type="character" w:customStyle="1" w:styleId="a7">
    <w:name w:val="Текст примечания Знак"/>
    <w:basedOn w:val="a0"/>
    <w:link w:val="a6"/>
    <w:uiPriority w:val="99"/>
    <w:semiHidden/>
    <w:rsid w:val="00D62E1B"/>
    <w:rPr>
      <w:rFonts w:eastAsiaTheme="minorEastAsia"/>
      <w:sz w:val="20"/>
      <w:szCs w:val="20"/>
      <w:lang w:eastAsia="ru-RU"/>
    </w:rPr>
  </w:style>
  <w:style w:type="paragraph" w:styleId="a8">
    <w:name w:val="annotation subject"/>
    <w:basedOn w:val="a6"/>
    <w:next w:val="a6"/>
    <w:link w:val="a9"/>
    <w:uiPriority w:val="99"/>
    <w:semiHidden/>
    <w:unhideWhenUsed/>
    <w:rsid w:val="00D62E1B"/>
    <w:rPr>
      <w:b/>
      <w:bCs/>
    </w:rPr>
  </w:style>
  <w:style w:type="character" w:customStyle="1" w:styleId="a9">
    <w:name w:val="Тема примечания Знак"/>
    <w:basedOn w:val="a7"/>
    <w:link w:val="a8"/>
    <w:uiPriority w:val="99"/>
    <w:semiHidden/>
    <w:rsid w:val="00D62E1B"/>
    <w:rPr>
      <w:rFonts w:eastAsiaTheme="minorEastAsia"/>
      <w:b/>
      <w:bCs/>
      <w:sz w:val="20"/>
      <w:szCs w:val="20"/>
      <w:lang w:eastAsia="ru-RU"/>
    </w:rPr>
  </w:style>
  <w:style w:type="paragraph" w:styleId="aa">
    <w:name w:val="Balloon Text"/>
    <w:basedOn w:val="a"/>
    <w:link w:val="ab"/>
    <w:uiPriority w:val="99"/>
    <w:semiHidden/>
    <w:unhideWhenUsed/>
    <w:rsid w:val="00D62E1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D62E1B"/>
    <w:rPr>
      <w:rFonts w:ascii="Tahoma" w:eastAsiaTheme="minorEastAsia" w:hAnsi="Tahoma" w:cs="Tahoma"/>
      <w:sz w:val="16"/>
      <w:szCs w:val="16"/>
      <w:lang w:eastAsia="ru-RU"/>
    </w:rPr>
  </w:style>
  <w:style w:type="character" w:styleId="ac">
    <w:name w:val="Placeholder Text"/>
    <w:basedOn w:val="a0"/>
    <w:uiPriority w:val="99"/>
    <w:semiHidden/>
    <w:rsid w:val="00D62E1B"/>
    <w:rPr>
      <w:color w:val="808080"/>
    </w:rPr>
  </w:style>
  <w:style w:type="paragraph" w:customStyle="1" w:styleId="Default">
    <w:name w:val="Default"/>
    <w:rsid w:val="00D62E1B"/>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paragraph" w:styleId="ad">
    <w:name w:val="header"/>
    <w:basedOn w:val="a"/>
    <w:link w:val="ae"/>
    <w:uiPriority w:val="99"/>
    <w:unhideWhenUsed/>
    <w:rsid w:val="00D62E1B"/>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D62E1B"/>
    <w:rPr>
      <w:rFonts w:eastAsiaTheme="minorEastAsia"/>
      <w:lang w:eastAsia="ru-RU"/>
    </w:rPr>
  </w:style>
  <w:style w:type="paragraph" w:styleId="af">
    <w:name w:val="footer"/>
    <w:basedOn w:val="a"/>
    <w:link w:val="af0"/>
    <w:uiPriority w:val="99"/>
    <w:unhideWhenUsed/>
    <w:rsid w:val="00D62E1B"/>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D62E1B"/>
    <w:rPr>
      <w:rFonts w:eastAsiaTheme="minorEastAsia"/>
      <w:lang w:eastAsia="ru-RU"/>
    </w:rPr>
  </w:style>
  <w:style w:type="numbering" w:customStyle="1" w:styleId="1">
    <w:name w:val="Нет списка1"/>
    <w:next w:val="a2"/>
    <w:semiHidden/>
    <w:rsid w:val="00D62E1B"/>
  </w:style>
  <w:style w:type="paragraph" w:customStyle="1" w:styleId="10">
    <w:name w:val="Абзац списка1"/>
    <w:basedOn w:val="a"/>
    <w:rsid w:val="00D62E1B"/>
    <w:pPr>
      <w:ind w:left="720"/>
      <w:contextualSpacing/>
    </w:pPr>
    <w:rPr>
      <w:rFonts w:ascii="Calibri" w:eastAsia="Times New Roman" w:hAnsi="Calibri" w:cs="Times New Roman"/>
      <w:lang w:eastAsia="en-US"/>
    </w:rPr>
  </w:style>
  <w:style w:type="table" w:customStyle="1" w:styleId="11">
    <w:name w:val="Сетка таблицы1"/>
    <w:basedOn w:val="a1"/>
    <w:next w:val="a4"/>
    <w:uiPriority w:val="59"/>
    <w:rsid w:val="00D62E1B"/>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1">
    <w:name w:val="Style11"/>
    <w:basedOn w:val="a"/>
    <w:uiPriority w:val="99"/>
    <w:rsid w:val="00D62E1B"/>
    <w:pPr>
      <w:widowControl w:val="0"/>
      <w:autoSpaceDE w:val="0"/>
      <w:autoSpaceDN w:val="0"/>
      <w:adjustRightInd w:val="0"/>
      <w:spacing w:after="0" w:line="240" w:lineRule="auto"/>
      <w:jc w:val="center"/>
    </w:pPr>
    <w:rPr>
      <w:rFonts w:ascii="Times New Roman" w:eastAsia="Times New Roman" w:hAnsi="Times New Roman" w:cs="Times New Roman"/>
      <w:sz w:val="24"/>
      <w:szCs w:val="24"/>
    </w:rPr>
  </w:style>
  <w:style w:type="character" w:customStyle="1" w:styleId="FontStyle57">
    <w:name w:val="Font Style57"/>
    <w:uiPriority w:val="99"/>
    <w:rsid w:val="00D62E1B"/>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34869C-7234-45A1-8A3B-446F7D1BDE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12</Pages>
  <Words>3543</Words>
  <Characters>20200</Characters>
  <Application>Microsoft Office Word</Application>
  <DocSecurity>0</DocSecurity>
  <Lines>168</Lines>
  <Paragraphs>47</Paragraphs>
  <ScaleCrop>false</ScaleCrop>
  <Company>XTreme.ws</Company>
  <LinksUpToDate>false</LinksUpToDate>
  <CharactersWithSpaces>23696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Ю. Брынза</dc:creator>
  <cp:lastModifiedBy>Татьяна Ю. Брынза</cp:lastModifiedBy>
  <cp:revision>1</cp:revision>
  <dcterms:created xsi:type="dcterms:W3CDTF">2016-07-13T08:26:00Z</dcterms:created>
  <dcterms:modified xsi:type="dcterms:W3CDTF">2016-07-13T08:35:00Z</dcterms:modified>
</cp:coreProperties>
</file>